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B" w:rsidRPr="00235AAB" w:rsidRDefault="00235AAB" w:rsidP="00235AAB">
      <w:pPr>
        <w:tabs>
          <w:tab w:val="left" w:pos="35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AAB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384B0C"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r w:rsidRPr="00235AAB">
        <w:rPr>
          <w:rFonts w:ascii="Times New Roman" w:hAnsi="Times New Roman" w:cs="Times New Roman"/>
          <w:b/>
          <w:sz w:val="28"/>
          <w:szCs w:val="28"/>
        </w:rPr>
        <w:t>»</w:t>
      </w:r>
    </w:p>
    <w:p w:rsidR="00F73BEA" w:rsidRPr="00F73BEA" w:rsidRDefault="00F73BEA" w:rsidP="00F73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B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3BEA" w:rsidRPr="00ED2DD6" w:rsidRDefault="00F73BEA" w:rsidP="00F73B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3BEA" w:rsidRPr="00ED2DD6" w:rsidRDefault="00D12F79" w:rsidP="00F73BE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06</w:t>
      </w:r>
      <w:r w:rsidR="001E0F3A">
        <w:rPr>
          <w:rStyle w:val="a7"/>
          <w:b w:val="0"/>
          <w:sz w:val="28"/>
          <w:szCs w:val="28"/>
        </w:rPr>
        <w:t xml:space="preserve"> июня</w:t>
      </w:r>
      <w:r w:rsidR="001D1D3E">
        <w:rPr>
          <w:rStyle w:val="a7"/>
          <w:b w:val="0"/>
          <w:sz w:val="28"/>
          <w:szCs w:val="28"/>
        </w:rPr>
        <w:t xml:space="preserve"> </w:t>
      </w:r>
      <w:r w:rsidR="00F73BEA" w:rsidRPr="00ED2DD6">
        <w:rPr>
          <w:rStyle w:val="a7"/>
          <w:b w:val="0"/>
          <w:sz w:val="28"/>
          <w:szCs w:val="28"/>
        </w:rPr>
        <w:t xml:space="preserve"> </w:t>
      </w:r>
      <w:r w:rsidR="00BF3005">
        <w:rPr>
          <w:rStyle w:val="a7"/>
          <w:b w:val="0"/>
          <w:sz w:val="28"/>
          <w:szCs w:val="28"/>
        </w:rPr>
        <w:t>2023</w:t>
      </w:r>
      <w:r w:rsidR="008B154F" w:rsidRPr="00ED2DD6">
        <w:rPr>
          <w:rStyle w:val="a7"/>
          <w:b w:val="0"/>
          <w:sz w:val="28"/>
          <w:szCs w:val="28"/>
        </w:rPr>
        <w:t xml:space="preserve"> </w:t>
      </w:r>
      <w:r w:rsidR="00F73BEA" w:rsidRPr="00ED2DD6">
        <w:rPr>
          <w:rStyle w:val="a7"/>
          <w:b w:val="0"/>
          <w:sz w:val="28"/>
          <w:szCs w:val="28"/>
        </w:rPr>
        <w:t xml:space="preserve">года                                                    </w:t>
      </w:r>
      <w:r w:rsidR="00F379D6" w:rsidRPr="00ED2DD6">
        <w:rPr>
          <w:rStyle w:val="a7"/>
          <w:b w:val="0"/>
          <w:sz w:val="28"/>
          <w:szCs w:val="28"/>
        </w:rPr>
        <w:t xml:space="preserve">                            № </w:t>
      </w:r>
      <w:r w:rsidR="00761A1F">
        <w:rPr>
          <w:rStyle w:val="a7"/>
          <w:b w:val="0"/>
          <w:sz w:val="28"/>
          <w:szCs w:val="28"/>
        </w:rPr>
        <w:t>118</w:t>
      </w:r>
    </w:p>
    <w:p w:rsidR="00F73BEA" w:rsidRPr="00ED2DD6" w:rsidRDefault="00F73BEA" w:rsidP="00F73BEA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ED2DD6">
        <w:rPr>
          <w:rStyle w:val="a7"/>
          <w:b w:val="0"/>
          <w:sz w:val="28"/>
          <w:szCs w:val="28"/>
        </w:rPr>
        <w:t xml:space="preserve">село </w:t>
      </w:r>
      <w:r w:rsidR="00384B0C">
        <w:rPr>
          <w:rStyle w:val="a7"/>
          <w:b w:val="0"/>
          <w:sz w:val="28"/>
          <w:szCs w:val="28"/>
        </w:rPr>
        <w:t>Усть-Наринзор</w:t>
      </w:r>
    </w:p>
    <w:p w:rsidR="00235AAB" w:rsidRPr="00ED2DD6" w:rsidRDefault="00235AAB" w:rsidP="0023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30" w:rsidRDefault="002E4848" w:rsidP="007F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152AE5">
        <w:rPr>
          <w:rFonts w:ascii="Times New Roman" w:hAnsi="Times New Roman"/>
          <w:b/>
          <w:bCs/>
          <w:sz w:val="28"/>
          <w:szCs w:val="28"/>
        </w:rPr>
        <w:t xml:space="preserve"> внесении изменений </w:t>
      </w:r>
      <w:r w:rsidR="00B52330">
        <w:rPr>
          <w:rFonts w:ascii="Times New Roman" w:hAnsi="Times New Roman"/>
          <w:b/>
          <w:bCs/>
          <w:sz w:val="28"/>
          <w:szCs w:val="28"/>
        </w:rPr>
        <w:t xml:space="preserve"> в Решение Совета</w:t>
      </w:r>
      <w:r w:rsidR="00384B0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«Усть-Наринзорское» № 94 от 02.11.2022 года</w:t>
      </w:r>
      <w:r w:rsidR="00B5233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52330" w:rsidRPr="00B52330">
        <w:rPr>
          <w:rFonts w:ascii="Times New Roman" w:eastAsia="Times New Roman" w:hAnsi="Times New Roman" w:cs="Times New Roman"/>
          <w:b/>
          <w:sz w:val="28"/>
          <w:szCs w:val="28"/>
        </w:rPr>
        <w:t>Об официальных символах (гербе и флаге) муниципального образования</w:t>
      </w:r>
      <w:r w:rsidR="00384B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«Усть-Наринзорское</w:t>
      </w:r>
      <w:r w:rsidR="00B52330" w:rsidRPr="00B52330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«Сретенский район» Забайкальского края</w:t>
      </w:r>
      <w:r w:rsidR="00B52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154C" w:rsidRPr="007F4BDA" w:rsidRDefault="0029154C" w:rsidP="007F4B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3005" w:rsidRPr="00DB357E" w:rsidRDefault="00BF3005" w:rsidP="00BF3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35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357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4848" w:rsidRPr="00DB357E">
        <w:rPr>
          <w:rFonts w:ascii="Times New Roman" w:hAnsi="Times New Roman" w:cs="Times New Roman"/>
          <w:sz w:val="24"/>
          <w:szCs w:val="24"/>
        </w:rPr>
        <w:t xml:space="preserve">с частью 1 статьи 20 Федерального закона от 12.06.2002 года №67-ФЗ «Об основных гарантиях избирательных прав и права на участие в референдуме граждан Российской Федерации (в редакции Федерального закона от 14.03.2022 года №60-ФЗ), </w:t>
      </w:r>
      <w:r w:rsidRPr="00DB357E">
        <w:rPr>
          <w:rFonts w:ascii="Times New Roman" w:hAnsi="Times New Roman" w:cs="Times New Roman"/>
          <w:sz w:val="24"/>
          <w:szCs w:val="24"/>
        </w:rPr>
        <w:t>Федеральным законом от  06.10.2003 №131-ФЗ «Об общих принципах организации местного самоуправления в Российской Федерации»,  руководствуясь Уставом сельского поселения «</w:t>
      </w:r>
      <w:r w:rsidR="00384B0C" w:rsidRPr="00DB357E">
        <w:rPr>
          <w:rFonts w:ascii="Times New Roman" w:hAnsi="Times New Roman" w:cs="Times New Roman"/>
          <w:sz w:val="24"/>
          <w:szCs w:val="24"/>
        </w:rPr>
        <w:t>Усть-Наринзорское</w:t>
      </w:r>
      <w:r w:rsidRPr="00DB357E">
        <w:rPr>
          <w:rFonts w:ascii="Times New Roman" w:hAnsi="Times New Roman" w:cs="Times New Roman"/>
          <w:sz w:val="24"/>
          <w:szCs w:val="24"/>
        </w:rPr>
        <w:t>», Совет сельского</w:t>
      </w:r>
      <w:r w:rsidRPr="00DB357E">
        <w:rPr>
          <w:rFonts w:ascii="Times New Roman" w:hAnsi="Times New Roman" w:cs="Times New Roman"/>
          <w:iCs/>
          <w:sz w:val="24"/>
          <w:szCs w:val="24"/>
        </w:rPr>
        <w:t xml:space="preserve"> поселения «</w:t>
      </w:r>
      <w:r w:rsidR="00384B0C" w:rsidRPr="00DB357E">
        <w:rPr>
          <w:rFonts w:ascii="Times New Roman" w:hAnsi="Times New Roman" w:cs="Times New Roman"/>
          <w:iCs/>
          <w:sz w:val="24"/>
          <w:szCs w:val="24"/>
        </w:rPr>
        <w:t>Усть-Наринзорское</w:t>
      </w:r>
      <w:r w:rsidRPr="00DB357E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DB357E">
        <w:rPr>
          <w:rFonts w:ascii="Times New Roman" w:hAnsi="Times New Roman" w:cs="Times New Roman"/>
          <w:b/>
          <w:sz w:val="24"/>
          <w:szCs w:val="24"/>
        </w:rPr>
        <w:t>РЕШИЛ</w:t>
      </w:r>
      <w:r w:rsidRPr="00DB35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154C" w:rsidRPr="00DB357E" w:rsidRDefault="0029154C" w:rsidP="00BF3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005" w:rsidRPr="00DB357E" w:rsidRDefault="00127518" w:rsidP="00BF3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B357E">
        <w:rPr>
          <w:rFonts w:ascii="Times New Roman" w:hAnsi="Times New Roman" w:cs="Times New Roman"/>
          <w:iCs/>
          <w:sz w:val="24"/>
          <w:szCs w:val="24"/>
        </w:rPr>
        <w:t>1.</w:t>
      </w:r>
      <w:r w:rsidR="000F781C" w:rsidRPr="00DB357E">
        <w:rPr>
          <w:rFonts w:ascii="Times New Roman" w:hAnsi="Times New Roman" w:cs="Times New Roman"/>
          <w:iCs/>
          <w:sz w:val="24"/>
          <w:szCs w:val="24"/>
        </w:rPr>
        <w:t>Решение Совета сельского поселения «Усть-Наринзорское» от 05 мая 2023 года № 114 « О внесении изменений в Решение Совета сельского поселения «Усть-Наринзорское» «Об официальных символах (гербе и флаге) муниципального образования сельское поселение «Усть-Наринзорское» муниципального района «Сретенский район» Забайкальского края от 02.11.2022 года № 94 признать утратившим силу.</w:t>
      </w:r>
    </w:p>
    <w:p w:rsidR="0029154C" w:rsidRPr="00DB357E" w:rsidRDefault="0029154C" w:rsidP="00BF3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E4848" w:rsidRPr="00DB357E" w:rsidRDefault="000F781C" w:rsidP="006F2C08">
      <w:pPr>
        <w:spacing w:after="0" w:line="22" w:lineRule="atLeast"/>
        <w:rPr>
          <w:rFonts w:ascii="Times New Roman" w:hAnsi="Times New Roman"/>
          <w:sz w:val="24"/>
          <w:szCs w:val="24"/>
        </w:rPr>
      </w:pPr>
      <w:r w:rsidRPr="00DB357E">
        <w:rPr>
          <w:rFonts w:ascii="Times New Roman" w:hAnsi="Times New Roman"/>
          <w:sz w:val="24"/>
          <w:szCs w:val="24"/>
        </w:rPr>
        <w:t>2</w:t>
      </w:r>
      <w:r w:rsidR="00BF3005" w:rsidRPr="00DB357E">
        <w:rPr>
          <w:rFonts w:ascii="Times New Roman" w:hAnsi="Times New Roman"/>
          <w:sz w:val="24"/>
          <w:szCs w:val="24"/>
        </w:rPr>
        <w:t>.</w:t>
      </w:r>
      <w:r w:rsidR="006F2C08" w:rsidRPr="00DB357E">
        <w:rPr>
          <w:rFonts w:ascii="Times New Roman" w:hAnsi="Times New Roman"/>
          <w:sz w:val="24"/>
          <w:szCs w:val="24"/>
        </w:rPr>
        <w:t xml:space="preserve"> В Положение « О гербе муниципального образования сельское поселение «Усть-Наринзорское» муниципального района «Сретенский район» Забайкальского края» </w:t>
      </w:r>
      <w:r w:rsidR="00F64B39" w:rsidRPr="00DB357E">
        <w:rPr>
          <w:rFonts w:ascii="Times New Roman" w:hAnsi="Times New Roman"/>
          <w:sz w:val="24"/>
          <w:szCs w:val="24"/>
        </w:rPr>
        <w:t xml:space="preserve"> от 02.11.2022 года</w:t>
      </w:r>
      <w:r w:rsidR="00BF3005" w:rsidRPr="00DB357E">
        <w:rPr>
          <w:rFonts w:ascii="Times New Roman" w:hAnsi="Times New Roman"/>
          <w:sz w:val="24"/>
          <w:szCs w:val="24"/>
        </w:rPr>
        <w:t xml:space="preserve">, </w:t>
      </w:r>
      <w:r w:rsidR="006F2C08" w:rsidRPr="00DB357E">
        <w:rPr>
          <w:rFonts w:ascii="Times New Roman" w:hAnsi="Times New Roman"/>
          <w:sz w:val="24"/>
          <w:szCs w:val="24"/>
        </w:rPr>
        <w:t>утвержденное решением</w:t>
      </w:r>
      <w:r w:rsidR="00F64B39" w:rsidRPr="00DB357E">
        <w:rPr>
          <w:rFonts w:ascii="Times New Roman" w:hAnsi="Times New Roman"/>
          <w:sz w:val="24"/>
          <w:szCs w:val="24"/>
        </w:rPr>
        <w:t xml:space="preserve"> Совета сельского поселения  «Об официальных символах (гербе и флаге) муниципального образования сельское поселение «Усть-Наринзорское» муниципального района «Сретенский район» Забайкальского края» </w:t>
      </w:r>
      <w:r w:rsidR="006F2C08" w:rsidRPr="00DB357E">
        <w:rPr>
          <w:rFonts w:ascii="Times New Roman" w:hAnsi="Times New Roman"/>
          <w:sz w:val="24"/>
          <w:szCs w:val="24"/>
        </w:rPr>
        <w:t xml:space="preserve"> от 02.11.2022 года № 94 </w:t>
      </w:r>
      <w:r w:rsidR="002E4848" w:rsidRPr="00DB357E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FB139D" w:rsidRPr="00DB357E" w:rsidRDefault="00FB139D" w:rsidP="00FB1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57E">
        <w:rPr>
          <w:rFonts w:ascii="Times New Roman" w:hAnsi="Times New Roman"/>
          <w:sz w:val="24"/>
          <w:szCs w:val="24"/>
        </w:rPr>
        <w:t xml:space="preserve">1) </w:t>
      </w:r>
      <w:r w:rsidR="001F5DC1" w:rsidRPr="00DB357E">
        <w:rPr>
          <w:rFonts w:ascii="Times New Roman" w:hAnsi="Times New Roman"/>
          <w:sz w:val="24"/>
          <w:szCs w:val="24"/>
        </w:rPr>
        <w:t>«</w:t>
      </w:r>
      <w:r w:rsidR="001F5DC1" w:rsidRPr="00DB357E">
        <w:rPr>
          <w:rFonts w:ascii="Times New Roman" w:hAnsi="Times New Roman"/>
          <w:b/>
          <w:sz w:val="24"/>
          <w:szCs w:val="24"/>
        </w:rPr>
        <w:t xml:space="preserve">Подпункт 6 </w:t>
      </w:r>
      <w:r w:rsidRPr="00DB357E">
        <w:rPr>
          <w:rFonts w:ascii="Times New Roman" w:hAnsi="Times New Roman"/>
          <w:b/>
          <w:sz w:val="24"/>
          <w:szCs w:val="24"/>
        </w:rPr>
        <w:t xml:space="preserve">пункта 4.3 </w:t>
      </w:r>
      <w:r w:rsidR="001F5DC1" w:rsidRPr="00DB357E">
        <w:rPr>
          <w:rFonts w:ascii="Times New Roman" w:hAnsi="Times New Roman"/>
          <w:b/>
          <w:sz w:val="24"/>
          <w:szCs w:val="24"/>
        </w:rPr>
        <w:t>- исключить»</w:t>
      </w:r>
      <w:r w:rsidR="001F5DC1" w:rsidRPr="00DB357E">
        <w:rPr>
          <w:rFonts w:ascii="Times New Roman" w:hAnsi="Times New Roman"/>
          <w:sz w:val="24"/>
          <w:szCs w:val="24"/>
        </w:rPr>
        <w:t>.</w:t>
      </w:r>
    </w:p>
    <w:p w:rsidR="0029154C" w:rsidRPr="00DB357E" w:rsidRDefault="0029154C" w:rsidP="00FB13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2C0B" w:rsidRPr="00DB357E" w:rsidRDefault="00F82DEA" w:rsidP="00FB1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57E">
        <w:rPr>
          <w:rFonts w:ascii="Times New Roman" w:hAnsi="Times New Roman"/>
          <w:sz w:val="24"/>
          <w:szCs w:val="24"/>
        </w:rPr>
        <w:t>3</w:t>
      </w:r>
      <w:r w:rsidR="00282C0B" w:rsidRPr="00DB357E">
        <w:rPr>
          <w:rFonts w:ascii="Times New Roman" w:hAnsi="Times New Roman"/>
          <w:sz w:val="24"/>
          <w:szCs w:val="24"/>
        </w:rPr>
        <w:t>. Настоящее решение вступает в законную силу на следующий день, после  его официального опубликования (обнародования) в порядке, установленном Уставом сельского поселения «</w:t>
      </w:r>
      <w:r w:rsidRPr="00DB357E">
        <w:rPr>
          <w:rFonts w:ascii="Times New Roman" w:hAnsi="Times New Roman"/>
          <w:sz w:val="24"/>
          <w:szCs w:val="24"/>
        </w:rPr>
        <w:t>Усть-Наринзорское</w:t>
      </w:r>
      <w:r w:rsidR="00282C0B" w:rsidRPr="00DB357E">
        <w:rPr>
          <w:rFonts w:ascii="Times New Roman" w:hAnsi="Times New Roman"/>
          <w:sz w:val="24"/>
          <w:szCs w:val="24"/>
        </w:rPr>
        <w:t>».</w:t>
      </w:r>
    </w:p>
    <w:p w:rsidR="00DC045C" w:rsidRDefault="0029154C" w:rsidP="005A4734">
      <w:pPr>
        <w:widowControl w:val="0"/>
        <w:tabs>
          <w:tab w:val="left" w:pos="1120"/>
          <w:tab w:val="left" w:pos="7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54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5C" w:rsidRDefault="00DC045C" w:rsidP="005A4734">
      <w:pPr>
        <w:widowControl w:val="0"/>
        <w:tabs>
          <w:tab w:val="left" w:pos="1120"/>
          <w:tab w:val="left" w:pos="7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045C" w:rsidSect="00EE66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6A6"/>
    <w:multiLevelType w:val="hybridMultilevel"/>
    <w:tmpl w:val="74F2DEBA"/>
    <w:lvl w:ilvl="0" w:tplc="2570BC4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3F51AE8"/>
    <w:multiLevelType w:val="hybridMultilevel"/>
    <w:tmpl w:val="BE788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F0DBF"/>
    <w:multiLevelType w:val="hybridMultilevel"/>
    <w:tmpl w:val="369E92F2"/>
    <w:lvl w:ilvl="0" w:tplc="A4F6EB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AAB"/>
    <w:rsid w:val="00006CBA"/>
    <w:rsid w:val="0001685E"/>
    <w:rsid w:val="00022C7B"/>
    <w:rsid w:val="00083B25"/>
    <w:rsid w:val="000E7AFE"/>
    <w:rsid w:val="000F781C"/>
    <w:rsid w:val="00114772"/>
    <w:rsid w:val="00127518"/>
    <w:rsid w:val="001D1D3E"/>
    <w:rsid w:val="001E0F3A"/>
    <w:rsid w:val="001F5DC1"/>
    <w:rsid w:val="00235AAB"/>
    <w:rsid w:val="00267418"/>
    <w:rsid w:val="0027146F"/>
    <w:rsid w:val="00282C0B"/>
    <w:rsid w:val="0029154C"/>
    <w:rsid w:val="002B2770"/>
    <w:rsid w:val="002E4848"/>
    <w:rsid w:val="00384B0C"/>
    <w:rsid w:val="00425892"/>
    <w:rsid w:val="004E1853"/>
    <w:rsid w:val="004F7AC2"/>
    <w:rsid w:val="005A3AD6"/>
    <w:rsid w:val="005A4734"/>
    <w:rsid w:val="005D21D7"/>
    <w:rsid w:val="006005C9"/>
    <w:rsid w:val="0068318B"/>
    <w:rsid w:val="006F2C08"/>
    <w:rsid w:val="00707017"/>
    <w:rsid w:val="007201AC"/>
    <w:rsid w:val="00744974"/>
    <w:rsid w:val="00761A1F"/>
    <w:rsid w:val="0078484D"/>
    <w:rsid w:val="00790F4E"/>
    <w:rsid w:val="007D1616"/>
    <w:rsid w:val="007F4BDA"/>
    <w:rsid w:val="00820544"/>
    <w:rsid w:val="00845596"/>
    <w:rsid w:val="008748A6"/>
    <w:rsid w:val="008B154F"/>
    <w:rsid w:val="009479AF"/>
    <w:rsid w:val="00985FE7"/>
    <w:rsid w:val="009A4750"/>
    <w:rsid w:val="00A23251"/>
    <w:rsid w:val="00A32F58"/>
    <w:rsid w:val="00AA059E"/>
    <w:rsid w:val="00AD41D9"/>
    <w:rsid w:val="00B27F11"/>
    <w:rsid w:val="00B415D5"/>
    <w:rsid w:val="00B52330"/>
    <w:rsid w:val="00BA47CF"/>
    <w:rsid w:val="00BB064D"/>
    <w:rsid w:val="00BF3005"/>
    <w:rsid w:val="00C078B9"/>
    <w:rsid w:val="00C11D7E"/>
    <w:rsid w:val="00C35AE2"/>
    <w:rsid w:val="00C6697C"/>
    <w:rsid w:val="00C90101"/>
    <w:rsid w:val="00D02F00"/>
    <w:rsid w:val="00D12F79"/>
    <w:rsid w:val="00D177C6"/>
    <w:rsid w:val="00D506AF"/>
    <w:rsid w:val="00DB357E"/>
    <w:rsid w:val="00DC045C"/>
    <w:rsid w:val="00DE118F"/>
    <w:rsid w:val="00E209CE"/>
    <w:rsid w:val="00E30ED3"/>
    <w:rsid w:val="00E4400B"/>
    <w:rsid w:val="00E924D9"/>
    <w:rsid w:val="00ED2DD6"/>
    <w:rsid w:val="00EE66AA"/>
    <w:rsid w:val="00F379D6"/>
    <w:rsid w:val="00F64B39"/>
    <w:rsid w:val="00F73BEA"/>
    <w:rsid w:val="00F82DEA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235AAB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35A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35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BB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64D"/>
  </w:style>
  <w:style w:type="character" w:styleId="a7">
    <w:name w:val="Strong"/>
    <w:qFormat/>
    <w:rsid w:val="00F73BEA"/>
    <w:rPr>
      <w:b/>
      <w:bCs/>
    </w:rPr>
  </w:style>
  <w:style w:type="paragraph" w:styleId="a8">
    <w:name w:val="List Paragraph"/>
    <w:basedOn w:val="a"/>
    <w:uiPriority w:val="34"/>
    <w:qFormat/>
    <w:rsid w:val="00EE66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Леново</cp:lastModifiedBy>
  <cp:revision>18</cp:revision>
  <cp:lastPrinted>2023-06-08T05:33:00Z</cp:lastPrinted>
  <dcterms:created xsi:type="dcterms:W3CDTF">2023-06-06T05:59:00Z</dcterms:created>
  <dcterms:modified xsi:type="dcterms:W3CDTF">2023-06-08T05:33:00Z</dcterms:modified>
</cp:coreProperties>
</file>