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FA" w:rsidRDefault="002754FA" w:rsidP="002754F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СЕЛЬСКОГО ПОСЕЛЕНИЯ</w:t>
      </w:r>
    </w:p>
    <w:p w:rsidR="002754FA" w:rsidRDefault="002754FA" w:rsidP="002754F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«УСТЬ-НАРИНЗОРСКОЕ» </w:t>
      </w:r>
    </w:p>
    <w:p w:rsidR="002754FA" w:rsidRDefault="002754FA" w:rsidP="002754F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«СРЕТЕНСКИЙ РАЙОН»</w:t>
      </w:r>
    </w:p>
    <w:p w:rsidR="002754FA" w:rsidRDefault="002754FA" w:rsidP="002754F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</w:p>
    <w:p w:rsidR="002754FA" w:rsidRDefault="002754FA" w:rsidP="002754F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</w:p>
    <w:p w:rsidR="002754FA" w:rsidRDefault="001E4252" w:rsidP="002754F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754FA">
        <w:rPr>
          <w:rFonts w:ascii="Times New Roman" w:hAnsi="Times New Roman" w:cs="Times New Roman"/>
        </w:rPr>
        <w:t xml:space="preserve"> Р Е Ш Е Н И Е </w:t>
      </w:r>
    </w:p>
    <w:p w:rsidR="002754FA" w:rsidRDefault="002754FA" w:rsidP="002754FA">
      <w:pPr>
        <w:jc w:val="center"/>
        <w:rPr>
          <w:sz w:val="28"/>
          <w:szCs w:val="28"/>
        </w:rPr>
      </w:pPr>
    </w:p>
    <w:p w:rsidR="002754FA" w:rsidRDefault="002754FA" w:rsidP="002754FA">
      <w:pPr>
        <w:jc w:val="center"/>
        <w:rPr>
          <w:sz w:val="28"/>
          <w:szCs w:val="28"/>
        </w:rPr>
      </w:pPr>
    </w:p>
    <w:p w:rsidR="002754FA" w:rsidRDefault="00783EE0" w:rsidP="002754FA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625CD6">
        <w:rPr>
          <w:sz w:val="28"/>
          <w:szCs w:val="28"/>
        </w:rPr>
        <w:t xml:space="preserve"> и</w:t>
      </w:r>
      <w:r w:rsidR="0002781E">
        <w:rPr>
          <w:sz w:val="28"/>
          <w:szCs w:val="28"/>
        </w:rPr>
        <w:t>юл</w:t>
      </w:r>
      <w:r w:rsidR="001E4252">
        <w:rPr>
          <w:sz w:val="28"/>
          <w:szCs w:val="28"/>
        </w:rPr>
        <w:t xml:space="preserve">я </w:t>
      </w:r>
      <w:r w:rsidR="00931324">
        <w:rPr>
          <w:sz w:val="28"/>
          <w:szCs w:val="28"/>
        </w:rPr>
        <w:t xml:space="preserve"> 2022 года</w:t>
      </w:r>
      <w:r w:rsidR="00931324">
        <w:rPr>
          <w:sz w:val="28"/>
          <w:szCs w:val="28"/>
        </w:rPr>
        <w:tab/>
      </w:r>
      <w:r w:rsidR="00931324">
        <w:rPr>
          <w:sz w:val="28"/>
          <w:szCs w:val="28"/>
        </w:rPr>
        <w:tab/>
      </w:r>
      <w:r w:rsidR="00931324">
        <w:rPr>
          <w:sz w:val="28"/>
          <w:szCs w:val="28"/>
        </w:rPr>
        <w:tab/>
      </w:r>
      <w:r w:rsidR="00931324">
        <w:rPr>
          <w:sz w:val="28"/>
          <w:szCs w:val="28"/>
        </w:rPr>
        <w:tab/>
      </w:r>
      <w:r w:rsidR="00931324">
        <w:rPr>
          <w:sz w:val="28"/>
          <w:szCs w:val="28"/>
        </w:rPr>
        <w:tab/>
      </w:r>
      <w:r w:rsidR="00931324">
        <w:rPr>
          <w:sz w:val="28"/>
          <w:szCs w:val="28"/>
        </w:rPr>
        <w:tab/>
      </w:r>
      <w:r w:rsidR="00931324">
        <w:rPr>
          <w:sz w:val="28"/>
          <w:szCs w:val="28"/>
        </w:rPr>
        <w:tab/>
        <w:t xml:space="preserve">№ </w:t>
      </w:r>
      <w:r w:rsidR="00625CD6">
        <w:rPr>
          <w:sz w:val="28"/>
          <w:szCs w:val="28"/>
        </w:rPr>
        <w:t>92</w:t>
      </w:r>
    </w:p>
    <w:p w:rsidR="002754FA" w:rsidRDefault="002754FA" w:rsidP="002754FA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00355">
        <w:rPr>
          <w:sz w:val="28"/>
          <w:szCs w:val="28"/>
        </w:rPr>
        <w:t xml:space="preserve">                              с</w:t>
      </w:r>
      <w:r>
        <w:rPr>
          <w:sz w:val="28"/>
          <w:szCs w:val="28"/>
        </w:rPr>
        <w:t>ело Усть-Наринзор</w:t>
      </w:r>
    </w:p>
    <w:p w:rsidR="002754FA" w:rsidRDefault="002754FA" w:rsidP="002754FA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2754FA" w:rsidRDefault="002754FA" w:rsidP="002754FA">
      <w:pPr>
        <w:autoSpaceDE w:val="0"/>
        <w:autoSpaceDN w:val="0"/>
        <w:adjustRightInd w:val="0"/>
        <w:jc w:val="center"/>
        <w:rPr>
          <w:szCs w:val="28"/>
        </w:rPr>
      </w:pPr>
    </w:p>
    <w:p w:rsidR="00700355" w:rsidRDefault="002754FA" w:rsidP="00700355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700355" w:rsidRDefault="002754FA" w:rsidP="002754F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«Усть-Наринзорское» от</w:t>
      </w:r>
      <w:r w:rsidR="00545401">
        <w:rPr>
          <w:rFonts w:ascii="Times New Roman" w:hAnsi="Times New Roman" w:cs="Times New Roman"/>
          <w:sz w:val="28"/>
          <w:szCs w:val="28"/>
        </w:rPr>
        <w:t xml:space="preserve"> 10.</w:t>
      </w:r>
      <w:r>
        <w:rPr>
          <w:rFonts w:ascii="Times New Roman" w:hAnsi="Times New Roman" w:cs="Times New Roman"/>
          <w:sz w:val="28"/>
          <w:szCs w:val="28"/>
        </w:rPr>
        <w:t xml:space="preserve"> 12.2020 года №44 «Об утверждении Правил благоустройства территории сельског</w:t>
      </w:r>
      <w:r w:rsidR="00700355">
        <w:rPr>
          <w:rFonts w:ascii="Times New Roman" w:hAnsi="Times New Roman" w:cs="Times New Roman"/>
          <w:sz w:val="28"/>
          <w:szCs w:val="28"/>
        </w:rPr>
        <w:t xml:space="preserve">о поселения «Усть-Наринзорское» </w:t>
      </w:r>
    </w:p>
    <w:p w:rsidR="002754FA" w:rsidRDefault="002754FA" w:rsidP="00700355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«Сретенский район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Забайкальского края»</w:t>
      </w:r>
    </w:p>
    <w:p w:rsidR="002754FA" w:rsidRDefault="002754FA" w:rsidP="002754F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8"/>
        </w:rPr>
      </w:pPr>
    </w:p>
    <w:p w:rsidR="002754FA" w:rsidRDefault="002754FA" w:rsidP="002754FA">
      <w:pPr>
        <w:pStyle w:val="a3"/>
        <w:spacing w:after="0"/>
        <w:contextualSpacing/>
        <w:jc w:val="center"/>
        <w:rPr>
          <w:b/>
          <w:sz w:val="28"/>
          <w:szCs w:val="28"/>
        </w:rPr>
      </w:pPr>
    </w:p>
    <w:p w:rsidR="002754FA" w:rsidRDefault="002754FA" w:rsidP="0027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Уставом сельского поселения «Усть-Наринзорское»</w:t>
      </w:r>
      <w:r w:rsidR="009313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«Усть-Наринзорское»</w:t>
      </w:r>
      <w:r>
        <w:rPr>
          <w:bCs/>
          <w:sz w:val="28"/>
          <w:szCs w:val="28"/>
        </w:rPr>
        <w:t xml:space="preserve"> решил:</w:t>
      </w:r>
    </w:p>
    <w:p w:rsidR="002754FA" w:rsidRDefault="002754FA" w:rsidP="002754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754FA" w:rsidRPr="006D2559" w:rsidRDefault="00545401" w:rsidP="006D255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D2559">
        <w:rPr>
          <w:sz w:val="28"/>
          <w:szCs w:val="28"/>
        </w:rPr>
        <w:t xml:space="preserve">Дополнить </w:t>
      </w:r>
      <w:r w:rsidR="002754FA" w:rsidRPr="006D2559">
        <w:rPr>
          <w:sz w:val="28"/>
          <w:szCs w:val="28"/>
        </w:rPr>
        <w:t xml:space="preserve"> Правила благоустройства территории сельского поселения «Усть-Наринзорское» муниципального района «Сретенский район</w:t>
      </w:r>
      <w:r w:rsidRPr="006D2559">
        <w:rPr>
          <w:sz w:val="28"/>
          <w:szCs w:val="28"/>
        </w:rPr>
        <w:t>»  Забайкальского края</w:t>
      </w:r>
      <w:r w:rsidR="0054466F">
        <w:rPr>
          <w:sz w:val="28"/>
          <w:szCs w:val="28"/>
        </w:rPr>
        <w:t>»,</w:t>
      </w:r>
      <w:r w:rsidR="001E4252">
        <w:rPr>
          <w:sz w:val="28"/>
          <w:szCs w:val="28"/>
        </w:rPr>
        <w:t xml:space="preserve"> </w:t>
      </w:r>
      <w:r w:rsidR="00700355">
        <w:rPr>
          <w:sz w:val="28"/>
          <w:szCs w:val="28"/>
        </w:rPr>
        <w:t>принятые Решением Совета сельского поселения «Усть-Наринзорское» от 10.12.2020 года №44,  статью</w:t>
      </w:r>
      <w:r w:rsidR="0054466F">
        <w:rPr>
          <w:sz w:val="28"/>
          <w:szCs w:val="28"/>
        </w:rPr>
        <w:t xml:space="preserve"> «Площадки для выгула животных» </w:t>
      </w:r>
      <w:r w:rsidRPr="006D2559">
        <w:rPr>
          <w:sz w:val="28"/>
          <w:szCs w:val="28"/>
        </w:rPr>
        <w:t xml:space="preserve"> </w:t>
      </w:r>
      <w:r w:rsidR="0054466F">
        <w:rPr>
          <w:sz w:val="28"/>
          <w:szCs w:val="28"/>
        </w:rPr>
        <w:t>пунктом 93</w:t>
      </w:r>
      <w:r w:rsidR="006D2559">
        <w:rPr>
          <w:sz w:val="28"/>
          <w:szCs w:val="28"/>
        </w:rPr>
        <w:t>.1 следующе</w:t>
      </w:r>
      <w:r w:rsidR="003A4A1D">
        <w:rPr>
          <w:sz w:val="28"/>
          <w:szCs w:val="28"/>
        </w:rPr>
        <w:t>го содержания: «Г</w:t>
      </w:r>
      <w:r w:rsidR="006D2559">
        <w:rPr>
          <w:sz w:val="28"/>
          <w:szCs w:val="28"/>
        </w:rPr>
        <w:t>раждан</w:t>
      </w:r>
      <w:r w:rsidR="00687EDD">
        <w:rPr>
          <w:sz w:val="28"/>
          <w:szCs w:val="28"/>
        </w:rPr>
        <w:t>е</w:t>
      </w:r>
      <w:r w:rsidR="003A4A1D">
        <w:rPr>
          <w:sz w:val="28"/>
          <w:szCs w:val="28"/>
        </w:rPr>
        <w:t xml:space="preserve">, занимающиеся </w:t>
      </w:r>
      <w:r w:rsidR="006D2559">
        <w:rPr>
          <w:sz w:val="28"/>
          <w:szCs w:val="28"/>
        </w:rPr>
        <w:t xml:space="preserve"> кормлением животных без владельца, выгулом собак без пово</w:t>
      </w:r>
      <w:r w:rsidR="00687EDD">
        <w:rPr>
          <w:sz w:val="28"/>
          <w:szCs w:val="28"/>
        </w:rPr>
        <w:t>дка и намордника, препятствующие</w:t>
      </w:r>
      <w:r w:rsidR="0054466F">
        <w:rPr>
          <w:sz w:val="28"/>
          <w:szCs w:val="28"/>
        </w:rPr>
        <w:t xml:space="preserve"> отлову животных без владельцев</w:t>
      </w:r>
      <w:r w:rsidR="00700355">
        <w:rPr>
          <w:sz w:val="28"/>
          <w:szCs w:val="28"/>
        </w:rPr>
        <w:t xml:space="preserve">, несут  </w:t>
      </w:r>
      <w:r w:rsidR="00687EDD">
        <w:rPr>
          <w:sz w:val="28"/>
          <w:szCs w:val="28"/>
        </w:rPr>
        <w:t>административную</w:t>
      </w:r>
      <w:r w:rsidR="003A4A1D">
        <w:rPr>
          <w:sz w:val="28"/>
          <w:szCs w:val="28"/>
        </w:rPr>
        <w:t xml:space="preserve">  ответственность </w:t>
      </w:r>
      <w:r w:rsidR="006D2559" w:rsidRPr="006D2559">
        <w:rPr>
          <w:sz w:val="28"/>
          <w:szCs w:val="28"/>
        </w:rPr>
        <w:t xml:space="preserve"> в соответствии с Законом Забайкальского края от 2 июля 2009 года № 198-ЗЗК «Об администрат</w:t>
      </w:r>
      <w:r w:rsidR="00700355">
        <w:rPr>
          <w:sz w:val="28"/>
          <w:szCs w:val="28"/>
        </w:rPr>
        <w:t>ивных правонарушениях».</w:t>
      </w:r>
    </w:p>
    <w:p w:rsidR="006D2559" w:rsidRDefault="002754FA" w:rsidP="00EA222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D2559">
        <w:rPr>
          <w:sz w:val="28"/>
          <w:szCs w:val="28"/>
        </w:rPr>
        <w:t>Настоящее решение вступает в законную силу после его официального опубликования (обнародования) в порядке, установленном Уставом сельского поселения «Усть-Наринзорское»</w:t>
      </w:r>
      <w:r w:rsidR="00644935">
        <w:rPr>
          <w:sz w:val="28"/>
          <w:szCs w:val="28"/>
        </w:rPr>
        <w:t>.</w:t>
      </w:r>
    </w:p>
    <w:p w:rsidR="00EA222D" w:rsidRDefault="00EA222D" w:rsidP="00EA222D">
      <w:pPr>
        <w:pStyle w:val="a5"/>
        <w:jc w:val="both"/>
        <w:rPr>
          <w:sz w:val="28"/>
          <w:szCs w:val="28"/>
        </w:rPr>
      </w:pPr>
    </w:p>
    <w:p w:rsidR="001F282F" w:rsidRDefault="001F282F" w:rsidP="00EA222D">
      <w:pPr>
        <w:pStyle w:val="a5"/>
        <w:jc w:val="both"/>
        <w:rPr>
          <w:sz w:val="28"/>
          <w:szCs w:val="28"/>
        </w:rPr>
      </w:pPr>
    </w:p>
    <w:p w:rsidR="001F282F" w:rsidRDefault="001F282F" w:rsidP="00EA222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F282F" w:rsidRPr="00EA222D" w:rsidRDefault="001F282F" w:rsidP="00EA222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«Усть-Наринзорское»                                         А.Ю. Бочкарников</w:t>
      </w:r>
    </w:p>
    <w:sectPr w:rsidR="001F282F" w:rsidRPr="00EA222D" w:rsidSect="0070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5EC"/>
    <w:multiLevelType w:val="hybridMultilevel"/>
    <w:tmpl w:val="85C090CA"/>
    <w:lvl w:ilvl="0" w:tplc="4E5CB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3B5C88"/>
    <w:multiLevelType w:val="hybridMultilevel"/>
    <w:tmpl w:val="E968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4FA"/>
    <w:rsid w:val="000055B2"/>
    <w:rsid w:val="0002781E"/>
    <w:rsid w:val="00060276"/>
    <w:rsid w:val="000618B0"/>
    <w:rsid w:val="00067B42"/>
    <w:rsid w:val="00084C62"/>
    <w:rsid w:val="000E22D6"/>
    <w:rsid w:val="000E26A0"/>
    <w:rsid w:val="00141F29"/>
    <w:rsid w:val="00186DF0"/>
    <w:rsid w:val="001D4753"/>
    <w:rsid w:val="001E4252"/>
    <w:rsid w:val="001E4AF0"/>
    <w:rsid w:val="001F282F"/>
    <w:rsid w:val="002754FA"/>
    <w:rsid w:val="002A5C73"/>
    <w:rsid w:val="002A5EA5"/>
    <w:rsid w:val="002C6403"/>
    <w:rsid w:val="002D7075"/>
    <w:rsid w:val="003047F5"/>
    <w:rsid w:val="00317BD7"/>
    <w:rsid w:val="00331A33"/>
    <w:rsid w:val="003332EA"/>
    <w:rsid w:val="003461A7"/>
    <w:rsid w:val="00397C68"/>
    <w:rsid w:val="003A4A1D"/>
    <w:rsid w:val="003A56AA"/>
    <w:rsid w:val="003A6D4F"/>
    <w:rsid w:val="003C1A37"/>
    <w:rsid w:val="00424C89"/>
    <w:rsid w:val="0044633A"/>
    <w:rsid w:val="00455E56"/>
    <w:rsid w:val="004600BE"/>
    <w:rsid w:val="004708FD"/>
    <w:rsid w:val="00492AA5"/>
    <w:rsid w:val="004F07EC"/>
    <w:rsid w:val="00536507"/>
    <w:rsid w:val="0054466F"/>
    <w:rsid w:val="005450BA"/>
    <w:rsid w:val="00545401"/>
    <w:rsid w:val="00587EEC"/>
    <w:rsid w:val="005E0F73"/>
    <w:rsid w:val="00625CD6"/>
    <w:rsid w:val="00644935"/>
    <w:rsid w:val="00667613"/>
    <w:rsid w:val="00677503"/>
    <w:rsid w:val="006803CC"/>
    <w:rsid w:val="00687EDD"/>
    <w:rsid w:val="006A65E9"/>
    <w:rsid w:val="006D2559"/>
    <w:rsid w:val="00700355"/>
    <w:rsid w:val="00702E9F"/>
    <w:rsid w:val="0072159B"/>
    <w:rsid w:val="00775634"/>
    <w:rsid w:val="00783EE0"/>
    <w:rsid w:val="007A0016"/>
    <w:rsid w:val="007A0F75"/>
    <w:rsid w:val="007E61AC"/>
    <w:rsid w:val="00803603"/>
    <w:rsid w:val="00873A89"/>
    <w:rsid w:val="008A4030"/>
    <w:rsid w:val="008E56B2"/>
    <w:rsid w:val="009121C8"/>
    <w:rsid w:val="0091272E"/>
    <w:rsid w:val="00931324"/>
    <w:rsid w:val="00942B4B"/>
    <w:rsid w:val="009A5C19"/>
    <w:rsid w:val="009C182D"/>
    <w:rsid w:val="009C3C11"/>
    <w:rsid w:val="00AB76BF"/>
    <w:rsid w:val="00AB793A"/>
    <w:rsid w:val="00AE58FD"/>
    <w:rsid w:val="00AF4CA9"/>
    <w:rsid w:val="00B4624A"/>
    <w:rsid w:val="00B70A88"/>
    <w:rsid w:val="00CC3528"/>
    <w:rsid w:val="00CD5AD0"/>
    <w:rsid w:val="00D033F7"/>
    <w:rsid w:val="00D3287B"/>
    <w:rsid w:val="00D45E62"/>
    <w:rsid w:val="00D773E2"/>
    <w:rsid w:val="00DC356A"/>
    <w:rsid w:val="00DE0815"/>
    <w:rsid w:val="00DE5926"/>
    <w:rsid w:val="00E81FFD"/>
    <w:rsid w:val="00EA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FA"/>
    <w:pPr>
      <w:suppressAutoHyphens/>
    </w:pPr>
    <w:rPr>
      <w:rFonts w:eastAsia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54F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754FA"/>
    <w:rPr>
      <w:rFonts w:eastAsia="Times New Roman"/>
      <w:szCs w:val="24"/>
      <w:lang w:eastAsia="ar-SA"/>
    </w:rPr>
  </w:style>
  <w:style w:type="paragraph" w:customStyle="1" w:styleId="ConsPlusNormal">
    <w:name w:val="ConsPlusNormal"/>
    <w:rsid w:val="002754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4FA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5454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22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2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1373</Characters>
  <Application>Microsoft Office Word</Application>
  <DocSecurity>0</DocSecurity>
  <Lines>11</Lines>
  <Paragraphs>3</Paragraphs>
  <ScaleCrop>false</ScaleCrop>
  <Company>Krokoz™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33</cp:revision>
  <dcterms:created xsi:type="dcterms:W3CDTF">2022-05-30T05:42:00Z</dcterms:created>
  <dcterms:modified xsi:type="dcterms:W3CDTF">2022-07-26T01:35:00Z</dcterms:modified>
</cp:coreProperties>
</file>