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A1" w:rsidRDefault="00F511A1" w:rsidP="00F511A1">
      <w:pPr>
        <w:jc w:val="center"/>
        <w:rPr>
          <w:b/>
          <w:sz w:val="28"/>
          <w:szCs w:val="28"/>
        </w:rPr>
      </w:pPr>
      <w:r w:rsidRPr="00B3086E">
        <w:rPr>
          <w:b/>
          <w:sz w:val="28"/>
          <w:szCs w:val="28"/>
        </w:rPr>
        <w:t>СОВЕТ СЕЛЬСКО</w:t>
      </w:r>
      <w:r>
        <w:rPr>
          <w:b/>
          <w:sz w:val="28"/>
          <w:szCs w:val="28"/>
        </w:rPr>
        <w:t>ГО ПОСЕЛЕНИЯ «УСТЬ-НАРИНЗОРСКОЕ</w:t>
      </w:r>
      <w:r w:rsidRPr="00B3086E">
        <w:rPr>
          <w:b/>
          <w:sz w:val="28"/>
          <w:szCs w:val="28"/>
        </w:rPr>
        <w:t>»</w:t>
      </w:r>
    </w:p>
    <w:p w:rsidR="00F511A1" w:rsidRPr="00B3086E" w:rsidRDefault="00F511A1" w:rsidP="00F51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F511A1" w:rsidRDefault="00F511A1" w:rsidP="00F511A1"/>
    <w:p w:rsidR="00F511A1" w:rsidRDefault="00F511A1" w:rsidP="00F511A1"/>
    <w:p w:rsidR="00F511A1" w:rsidRPr="00B3086E" w:rsidRDefault="00F511A1" w:rsidP="00F511A1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Р Е Ш Е Н И Е</w:t>
      </w:r>
    </w:p>
    <w:p w:rsidR="00F511A1" w:rsidRDefault="00F511A1" w:rsidP="00F511A1"/>
    <w:p w:rsidR="00F511A1" w:rsidRDefault="00F511A1" w:rsidP="00F511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7AE">
        <w:rPr>
          <w:sz w:val="28"/>
          <w:szCs w:val="28"/>
        </w:rPr>
        <w:t xml:space="preserve">31 января </w:t>
      </w:r>
      <w:r>
        <w:rPr>
          <w:sz w:val="28"/>
          <w:szCs w:val="28"/>
        </w:rPr>
        <w:t>2023</w:t>
      </w:r>
      <w:r w:rsidRPr="00B3086E">
        <w:rPr>
          <w:sz w:val="28"/>
          <w:szCs w:val="28"/>
        </w:rPr>
        <w:t xml:space="preserve"> года                             </w:t>
      </w:r>
      <w:r>
        <w:rPr>
          <w:sz w:val="28"/>
          <w:szCs w:val="28"/>
        </w:rPr>
        <w:t xml:space="preserve">                                                № </w:t>
      </w:r>
      <w:r w:rsidR="003F27AE">
        <w:rPr>
          <w:sz w:val="28"/>
          <w:szCs w:val="28"/>
        </w:rPr>
        <w:t>105</w:t>
      </w:r>
    </w:p>
    <w:p w:rsidR="00F511A1" w:rsidRDefault="00F511A1" w:rsidP="00F511A1">
      <w:pPr>
        <w:rPr>
          <w:rStyle w:val="a3"/>
          <w:sz w:val="28"/>
          <w:szCs w:val="28"/>
        </w:rPr>
      </w:pPr>
      <w:r w:rsidRPr="00B014B0">
        <w:rPr>
          <w:rStyle w:val="a3"/>
          <w:sz w:val="28"/>
          <w:szCs w:val="28"/>
        </w:rPr>
        <w:t xml:space="preserve">                                               </w:t>
      </w:r>
      <w:r>
        <w:rPr>
          <w:rStyle w:val="a3"/>
          <w:sz w:val="28"/>
          <w:szCs w:val="28"/>
        </w:rPr>
        <w:t>с.Усть-Наринзор</w:t>
      </w:r>
      <w:r w:rsidRPr="00B014B0">
        <w:rPr>
          <w:rStyle w:val="a3"/>
          <w:sz w:val="28"/>
          <w:szCs w:val="28"/>
        </w:rPr>
        <w:t xml:space="preserve"> </w:t>
      </w:r>
    </w:p>
    <w:p w:rsidR="00F511A1" w:rsidRDefault="00F511A1" w:rsidP="00F511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</w:t>
      </w:r>
    </w:p>
    <w:p w:rsidR="00F511A1" w:rsidRDefault="00F511A1" w:rsidP="00F511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11A1" w:rsidRDefault="00F511A1" w:rsidP="00F511A1">
      <w:pPr>
        <w:rPr>
          <w:sz w:val="28"/>
          <w:szCs w:val="28"/>
        </w:rPr>
      </w:pPr>
      <w:r>
        <w:rPr>
          <w:sz w:val="28"/>
          <w:szCs w:val="28"/>
        </w:rPr>
        <w:t>Руководствуясь частью 1 статьи 86 Бюджетного Кодекса Российской Федерации, в соответствии с частью 4 статьи 15 Федерального Закона № 131-ФЗ «Об общих принципах местного самоуправления в Российской Федерации», Решением Совета муниципального района «Сретенский район» №75-РНП от 24.12.2020 года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 Уставом сельского поселения «Усть-Наринзорское», Совет сельского поселения «Усть-Наринзорское»</w:t>
      </w:r>
    </w:p>
    <w:p w:rsidR="00F511A1" w:rsidRDefault="00F511A1" w:rsidP="00F511A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511A1" w:rsidRDefault="00F511A1" w:rsidP="00F511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Заключить Соглашение о передаче Администрацией МР «Сретенский район» осуществления части полномочий Администрации сельского поселения «Усть-Наринзорское» по вопросу организации ритуальных услуг и содержания мест захоронения в соответствии с законодательством Российской Федерации, за счет межбюджетных трансфертов, предоставляемых из бюджета муниципального района «Сретенский район» в бюджет сельского поселения «Усть-Наринзорское» для финансового обеспечения осуществления предаваемых полномочий.</w:t>
      </w:r>
    </w:p>
    <w:p w:rsidR="00F511A1" w:rsidRDefault="00F511A1" w:rsidP="00F511A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Главе сельского поселения «Усть-Наринзорское» Бочкарникову А.Ю. заключить Соглашение с муниципальным районом «Сретенский район» на 2023 год.</w:t>
      </w:r>
    </w:p>
    <w:p w:rsidR="00F511A1" w:rsidRDefault="00F511A1" w:rsidP="00F511A1">
      <w:pPr>
        <w:rPr>
          <w:sz w:val="28"/>
          <w:szCs w:val="28"/>
        </w:rPr>
      </w:pPr>
    </w:p>
    <w:p w:rsidR="00F511A1" w:rsidRDefault="00F511A1" w:rsidP="00F511A1">
      <w:pPr>
        <w:rPr>
          <w:sz w:val="28"/>
          <w:szCs w:val="28"/>
        </w:rPr>
      </w:pPr>
    </w:p>
    <w:p w:rsidR="00F511A1" w:rsidRDefault="00F511A1" w:rsidP="00F511A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511A1" w:rsidRPr="00700769" w:rsidRDefault="00F511A1" w:rsidP="00F511A1">
      <w:pPr>
        <w:rPr>
          <w:sz w:val="28"/>
          <w:szCs w:val="28"/>
        </w:rPr>
      </w:pPr>
      <w:r>
        <w:rPr>
          <w:sz w:val="28"/>
          <w:szCs w:val="28"/>
        </w:rPr>
        <w:t>«Усть-Наринзорское»                                      Бочкарников А.Ю.</w:t>
      </w:r>
      <w:r w:rsidRPr="00700769">
        <w:rPr>
          <w:sz w:val="28"/>
          <w:szCs w:val="28"/>
        </w:rPr>
        <w:t xml:space="preserve">   </w:t>
      </w:r>
    </w:p>
    <w:p w:rsidR="00F511A1" w:rsidRDefault="00F511A1" w:rsidP="00F511A1"/>
    <w:p w:rsidR="005D08AD" w:rsidRDefault="005D08AD"/>
    <w:sectPr w:rsidR="005D08AD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85"/>
    <w:multiLevelType w:val="hybridMultilevel"/>
    <w:tmpl w:val="EC2A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511A1"/>
    <w:rsid w:val="001A1E0F"/>
    <w:rsid w:val="003A5FAB"/>
    <w:rsid w:val="003F27AE"/>
    <w:rsid w:val="005D08AD"/>
    <w:rsid w:val="00F5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11A1"/>
    <w:rPr>
      <w:b/>
      <w:bCs/>
    </w:rPr>
  </w:style>
  <w:style w:type="paragraph" w:styleId="a4">
    <w:name w:val="List Paragraph"/>
    <w:basedOn w:val="a"/>
    <w:uiPriority w:val="34"/>
    <w:qFormat/>
    <w:rsid w:val="00F51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>Krokoz™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2023-01-26T07:17:00Z</dcterms:created>
  <dcterms:modified xsi:type="dcterms:W3CDTF">2023-02-02T07:14:00Z</dcterms:modified>
</cp:coreProperties>
</file>