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7C" w:rsidRDefault="00BC487C" w:rsidP="00BC487C">
      <w:pPr>
        <w:jc w:val="center"/>
        <w:rPr>
          <w:b/>
          <w:sz w:val="28"/>
          <w:szCs w:val="28"/>
        </w:rPr>
      </w:pPr>
      <w:r w:rsidRPr="00B3086E">
        <w:rPr>
          <w:b/>
          <w:sz w:val="28"/>
          <w:szCs w:val="28"/>
        </w:rPr>
        <w:t>СОВЕТ СЕЛЬСКО</w:t>
      </w:r>
      <w:r>
        <w:rPr>
          <w:b/>
          <w:sz w:val="28"/>
          <w:szCs w:val="28"/>
        </w:rPr>
        <w:t>ГО ПОСЕЛЕНИЯ «УСТЬ-НАРИНЗОРСКОЕ</w:t>
      </w:r>
      <w:r w:rsidRPr="00B3086E">
        <w:rPr>
          <w:b/>
          <w:sz w:val="28"/>
          <w:szCs w:val="28"/>
        </w:rPr>
        <w:t>»</w:t>
      </w:r>
    </w:p>
    <w:p w:rsidR="00BC487C" w:rsidRPr="00B3086E" w:rsidRDefault="00BC487C" w:rsidP="00BC487C">
      <w:pPr>
        <w:jc w:val="center"/>
        <w:rPr>
          <w:b/>
          <w:sz w:val="28"/>
          <w:szCs w:val="28"/>
        </w:rPr>
      </w:pPr>
      <w:r>
        <w:rPr>
          <w:b/>
          <w:sz w:val="28"/>
          <w:szCs w:val="28"/>
        </w:rPr>
        <w:t>МУНИЦИПАЛЬНОГО РАЙОНА «СРЕТЕНСКИЙ РАЙОН»</w:t>
      </w:r>
    </w:p>
    <w:p w:rsidR="00BC487C" w:rsidRPr="00B3086E" w:rsidRDefault="00BC487C" w:rsidP="00BC487C">
      <w:pPr>
        <w:rPr>
          <w:b/>
          <w:sz w:val="28"/>
          <w:szCs w:val="28"/>
        </w:rPr>
      </w:pPr>
    </w:p>
    <w:p w:rsidR="00BC487C" w:rsidRDefault="00BC487C" w:rsidP="00BC487C">
      <w:pPr>
        <w:ind w:left="561"/>
        <w:jc w:val="center"/>
        <w:rPr>
          <w:b/>
          <w:sz w:val="32"/>
          <w:szCs w:val="32"/>
        </w:rPr>
      </w:pPr>
    </w:p>
    <w:p w:rsidR="00BC487C" w:rsidRDefault="00BC487C" w:rsidP="00BC487C">
      <w:pPr>
        <w:ind w:left="561"/>
        <w:jc w:val="center"/>
        <w:rPr>
          <w:b/>
          <w:sz w:val="32"/>
          <w:szCs w:val="32"/>
        </w:rPr>
      </w:pPr>
    </w:p>
    <w:p w:rsidR="00BC487C" w:rsidRPr="00B3086E" w:rsidRDefault="00BC487C" w:rsidP="00BC487C">
      <w:pPr>
        <w:ind w:left="561"/>
        <w:rPr>
          <w:b/>
          <w:sz w:val="32"/>
          <w:szCs w:val="32"/>
        </w:rPr>
      </w:pPr>
      <w:r>
        <w:rPr>
          <w:b/>
          <w:sz w:val="32"/>
          <w:szCs w:val="32"/>
        </w:rPr>
        <w:t xml:space="preserve">                              </w:t>
      </w:r>
      <w:proofErr w:type="gramStart"/>
      <w:r>
        <w:rPr>
          <w:b/>
          <w:sz w:val="32"/>
          <w:szCs w:val="32"/>
        </w:rPr>
        <w:t>Р</w:t>
      </w:r>
      <w:proofErr w:type="gramEnd"/>
      <w:r>
        <w:rPr>
          <w:b/>
          <w:sz w:val="32"/>
          <w:szCs w:val="32"/>
        </w:rPr>
        <w:t xml:space="preserve"> Е Ш Е Н И Е</w:t>
      </w:r>
    </w:p>
    <w:p w:rsidR="00BC487C" w:rsidRPr="00B3086E" w:rsidRDefault="00BC487C" w:rsidP="00BC487C">
      <w:pPr>
        <w:ind w:left="561"/>
        <w:jc w:val="center"/>
        <w:rPr>
          <w:b/>
          <w:sz w:val="32"/>
          <w:szCs w:val="32"/>
        </w:rPr>
      </w:pPr>
    </w:p>
    <w:p w:rsidR="00BC487C" w:rsidRPr="00B3086E" w:rsidRDefault="00BC487C" w:rsidP="00BC487C">
      <w:pPr>
        <w:rPr>
          <w:sz w:val="28"/>
          <w:szCs w:val="28"/>
        </w:rPr>
      </w:pPr>
    </w:p>
    <w:p w:rsidR="00BC487C" w:rsidRPr="00B3086E" w:rsidRDefault="009625CF" w:rsidP="00BC487C">
      <w:pPr>
        <w:rPr>
          <w:sz w:val="28"/>
          <w:szCs w:val="28"/>
        </w:rPr>
      </w:pPr>
      <w:r>
        <w:rPr>
          <w:sz w:val="28"/>
          <w:szCs w:val="28"/>
        </w:rPr>
        <w:t>8</w:t>
      </w:r>
      <w:r w:rsidR="00BC487C">
        <w:rPr>
          <w:sz w:val="28"/>
          <w:szCs w:val="28"/>
        </w:rPr>
        <w:t xml:space="preserve"> декабря 2022</w:t>
      </w:r>
      <w:r w:rsidR="00BC487C" w:rsidRPr="00B3086E">
        <w:rPr>
          <w:sz w:val="28"/>
          <w:szCs w:val="28"/>
        </w:rPr>
        <w:t xml:space="preserve"> года                             </w:t>
      </w:r>
      <w:r w:rsidR="00BC487C">
        <w:rPr>
          <w:sz w:val="28"/>
          <w:szCs w:val="28"/>
        </w:rPr>
        <w:t xml:space="preserve">                         № 98   </w:t>
      </w:r>
    </w:p>
    <w:p w:rsidR="00BC487C" w:rsidRDefault="00BC487C" w:rsidP="00BC487C">
      <w:pPr>
        <w:rPr>
          <w:rStyle w:val="a3"/>
          <w:sz w:val="28"/>
          <w:szCs w:val="28"/>
        </w:rPr>
      </w:pPr>
    </w:p>
    <w:p w:rsidR="00BC487C" w:rsidRDefault="00BC487C" w:rsidP="00BC487C">
      <w:pPr>
        <w:rPr>
          <w:rStyle w:val="a3"/>
          <w:sz w:val="28"/>
          <w:szCs w:val="28"/>
        </w:rPr>
      </w:pPr>
      <w:r w:rsidRPr="00B014B0">
        <w:rPr>
          <w:rStyle w:val="a3"/>
          <w:sz w:val="28"/>
          <w:szCs w:val="28"/>
        </w:rPr>
        <w:t xml:space="preserve">                                               </w:t>
      </w:r>
      <w:r>
        <w:rPr>
          <w:rStyle w:val="a3"/>
          <w:sz w:val="28"/>
          <w:szCs w:val="28"/>
        </w:rPr>
        <w:t>с.Усть-Наринзор</w:t>
      </w:r>
      <w:r w:rsidRPr="00B014B0">
        <w:rPr>
          <w:rStyle w:val="a3"/>
          <w:sz w:val="28"/>
          <w:szCs w:val="28"/>
        </w:rPr>
        <w:t xml:space="preserve"> </w:t>
      </w:r>
    </w:p>
    <w:p w:rsidR="00BC487C" w:rsidRDefault="00BC487C" w:rsidP="00BC487C">
      <w:pPr>
        <w:rPr>
          <w:rStyle w:val="a3"/>
          <w:sz w:val="28"/>
          <w:szCs w:val="28"/>
        </w:rPr>
      </w:pPr>
    </w:p>
    <w:p w:rsidR="00BC487C" w:rsidRPr="009625CF" w:rsidRDefault="009625CF" w:rsidP="009625CF">
      <w:pPr>
        <w:ind w:firstLine="696"/>
        <w:jc w:val="center"/>
        <w:rPr>
          <w:rStyle w:val="a3"/>
          <w:bCs w:val="0"/>
          <w:sz w:val="28"/>
          <w:szCs w:val="28"/>
        </w:rPr>
      </w:pPr>
      <w:r w:rsidRPr="009625CF">
        <w:rPr>
          <w:b/>
          <w:sz w:val="28"/>
          <w:szCs w:val="28"/>
        </w:rPr>
        <w:t>О пенсии за выслугу лет муниципальным служащим в сельском поселении «</w:t>
      </w:r>
      <w:r>
        <w:rPr>
          <w:b/>
          <w:sz w:val="28"/>
          <w:szCs w:val="28"/>
        </w:rPr>
        <w:t>Усть-Наринзорское</w:t>
      </w:r>
      <w:r w:rsidRPr="009625CF">
        <w:rPr>
          <w:b/>
          <w:sz w:val="28"/>
          <w:szCs w:val="28"/>
        </w:rPr>
        <w:t>»</w:t>
      </w:r>
    </w:p>
    <w:p w:rsidR="00BC487C" w:rsidRPr="00B014B0" w:rsidRDefault="00BC487C" w:rsidP="00BC487C">
      <w:pPr>
        <w:rPr>
          <w:rStyle w:val="a3"/>
          <w:b w:val="0"/>
          <w:sz w:val="28"/>
          <w:szCs w:val="28"/>
        </w:rPr>
      </w:pPr>
    </w:p>
    <w:p w:rsidR="00BC487C" w:rsidRPr="009625CF" w:rsidRDefault="00BC487C" w:rsidP="00BC487C">
      <w:pPr>
        <w:rPr>
          <w:sz w:val="28"/>
          <w:szCs w:val="28"/>
        </w:rPr>
      </w:pPr>
      <w:r w:rsidRPr="00EB5294">
        <w:rPr>
          <w:sz w:val="28"/>
          <w:szCs w:val="28"/>
        </w:rPr>
        <w:t>В соответствии Законом Забайкальского края «О пенсионном обеспечении за выслугу лет государственных гражданских служащих Забайкальского края» № 145-ЗЗК от 27.02.2009г, на основании Устава сельского поселения «Усть-Наринзорское», Совет сельского поселения решил:</w:t>
      </w:r>
    </w:p>
    <w:p w:rsidR="00BC487C" w:rsidRDefault="00BC487C" w:rsidP="00BC487C"/>
    <w:p w:rsidR="00ED4722" w:rsidRDefault="00F13139" w:rsidP="00ED4722">
      <w:pPr>
        <w:pStyle w:val="a4"/>
        <w:numPr>
          <w:ilvl w:val="0"/>
          <w:numId w:val="1"/>
        </w:numPr>
        <w:rPr>
          <w:sz w:val="28"/>
          <w:szCs w:val="28"/>
        </w:rPr>
      </w:pPr>
      <w:r w:rsidRPr="00657DCA">
        <w:rPr>
          <w:sz w:val="28"/>
          <w:szCs w:val="28"/>
        </w:rPr>
        <w:t>Утвердить Положение о пенсии за выслугу лет муниципальным служащим в сельском поселении «Усть-Наринзорское».</w:t>
      </w:r>
    </w:p>
    <w:p w:rsidR="00ED4722" w:rsidRPr="009625CF" w:rsidRDefault="00ED4722" w:rsidP="00ED4722">
      <w:pPr>
        <w:pStyle w:val="a4"/>
        <w:numPr>
          <w:ilvl w:val="0"/>
          <w:numId w:val="1"/>
        </w:numPr>
        <w:rPr>
          <w:sz w:val="28"/>
          <w:szCs w:val="28"/>
        </w:rPr>
      </w:pPr>
      <w:r w:rsidRPr="009625CF">
        <w:rPr>
          <w:sz w:val="28"/>
          <w:szCs w:val="28"/>
        </w:rPr>
        <w:t xml:space="preserve"> Признать утратившим силу решение Совета сельского поселения «</w:t>
      </w:r>
      <w:r w:rsidR="009625CF" w:rsidRPr="009625CF">
        <w:rPr>
          <w:sz w:val="28"/>
          <w:szCs w:val="28"/>
        </w:rPr>
        <w:t>Усть-Наринзорское</w:t>
      </w:r>
      <w:r w:rsidRPr="009625CF">
        <w:rPr>
          <w:sz w:val="28"/>
          <w:szCs w:val="28"/>
        </w:rPr>
        <w:t xml:space="preserve">» № </w:t>
      </w:r>
      <w:r w:rsidR="009625CF" w:rsidRPr="009625CF">
        <w:rPr>
          <w:sz w:val="28"/>
          <w:szCs w:val="28"/>
        </w:rPr>
        <w:t>60 от 06</w:t>
      </w:r>
      <w:r w:rsidRPr="009625CF">
        <w:rPr>
          <w:sz w:val="28"/>
          <w:szCs w:val="28"/>
        </w:rPr>
        <w:t>.0</w:t>
      </w:r>
      <w:r w:rsidR="009625CF" w:rsidRPr="009625CF">
        <w:rPr>
          <w:sz w:val="28"/>
          <w:szCs w:val="28"/>
        </w:rPr>
        <w:t>3</w:t>
      </w:r>
      <w:r w:rsidRPr="009625CF">
        <w:rPr>
          <w:sz w:val="28"/>
          <w:szCs w:val="28"/>
        </w:rPr>
        <w:t>.2017 года «</w:t>
      </w:r>
      <w:r w:rsidR="00A174FD">
        <w:rPr>
          <w:sz w:val="28"/>
          <w:szCs w:val="28"/>
        </w:rPr>
        <w:t>О размере выплаты пенсии за выслугу лет муниципальным служащим в администрации сельского поселения «Усть-Наринзорское</w:t>
      </w:r>
      <w:r w:rsidRPr="009625CF">
        <w:rPr>
          <w:sz w:val="28"/>
          <w:szCs w:val="28"/>
        </w:rPr>
        <w:t>».</w:t>
      </w:r>
    </w:p>
    <w:p w:rsidR="00ED4722" w:rsidRPr="009625CF" w:rsidRDefault="00ED4722" w:rsidP="00ED4722">
      <w:pPr>
        <w:pStyle w:val="a4"/>
        <w:numPr>
          <w:ilvl w:val="0"/>
          <w:numId w:val="1"/>
        </w:numPr>
        <w:rPr>
          <w:sz w:val="28"/>
          <w:szCs w:val="28"/>
        </w:rPr>
      </w:pPr>
      <w:r w:rsidRPr="009625CF">
        <w:rPr>
          <w:sz w:val="28"/>
          <w:szCs w:val="28"/>
        </w:rPr>
        <w:t xml:space="preserve"> Настоящее решение вступает в силу после его официального опубликования (обнародования), в соответствии с порядком, установленным Уставом сельского поселения «</w:t>
      </w:r>
      <w:r w:rsidR="009625CF" w:rsidRPr="009625CF">
        <w:rPr>
          <w:sz w:val="28"/>
          <w:szCs w:val="28"/>
        </w:rPr>
        <w:t>Усть-Наринзорское</w:t>
      </w:r>
      <w:r w:rsidRPr="009625CF">
        <w:rPr>
          <w:sz w:val="28"/>
          <w:szCs w:val="28"/>
        </w:rPr>
        <w:t>».</w:t>
      </w:r>
    </w:p>
    <w:p w:rsidR="00ED4722" w:rsidRPr="009625CF" w:rsidRDefault="00ED4722" w:rsidP="00ED4722">
      <w:pPr>
        <w:rPr>
          <w:sz w:val="28"/>
          <w:szCs w:val="28"/>
        </w:rPr>
      </w:pPr>
    </w:p>
    <w:p w:rsidR="00657DCA" w:rsidRDefault="00657DCA" w:rsidP="00657DCA">
      <w:pPr>
        <w:rPr>
          <w:sz w:val="28"/>
          <w:szCs w:val="28"/>
        </w:rPr>
      </w:pPr>
    </w:p>
    <w:p w:rsidR="00657DCA" w:rsidRDefault="009625CF" w:rsidP="00657DCA">
      <w:pPr>
        <w:rPr>
          <w:sz w:val="28"/>
          <w:szCs w:val="28"/>
        </w:rPr>
      </w:pPr>
      <w:r>
        <w:rPr>
          <w:sz w:val="28"/>
          <w:szCs w:val="28"/>
        </w:rPr>
        <w:t>Глава сельского поселения</w:t>
      </w:r>
    </w:p>
    <w:p w:rsidR="009625CF" w:rsidRDefault="009625CF" w:rsidP="00657DCA">
      <w:pPr>
        <w:rPr>
          <w:sz w:val="28"/>
          <w:szCs w:val="28"/>
        </w:rPr>
      </w:pPr>
      <w:r>
        <w:rPr>
          <w:sz w:val="28"/>
          <w:szCs w:val="28"/>
        </w:rPr>
        <w:t>«Усть-Наринзорское»                                     А.Ю. Бочкарников</w:t>
      </w: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9625CF" w:rsidRDefault="009625CF" w:rsidP="009625CF">
      <w:pPr>
        <w:autoSpaceDE w:val="0"/>
        <w:autoSpaceDN w:val="0"/>
        <w:adjustRightInd w:val="0"/>
        <w:outlineLvl w:val="0"/>
        <w:rPr>
          <w:sz w:val="28"/>
          <w:szCs w:val="28"/>
        </w:rPr>
      </w:pPr>
    </w:p>
    <w:p w:rsidR="00657DCA" w:rsidRDefault="00657DCA" w:rsidP="00657DCA">
      <w:pPr>
        <w:ind w:left="5103"/>
        <w:jc w:val="right"/>
        <w:rPr>
          <w:bCs/>
        </w:rPr>
      </w:pPr>
      <w:r>
        <w:rPr>
          <w:bCs/>
        </w:rPr>
        <w:lastRenderedPageBreak/>
        <w:t>Утверждено</w:t>
      </w:r>
    </w:p>
    <w:p w:rsidR="00657DCA" w:rsidRDefault="00657DCA" w:rsidP="00657DCA">
      <w:pPr>
        <w:ind w:left="5103"/>
        <w:jc w:val="right"/>
      </w:pPr>
      <w:r>
        <w:rPr>
          <w:bCs/>
        </w:rPr>
        <w:t xml:space="preserve"> </w:t>
      </w:r>
      <w:r>
        <w:t xml:space="preserve">Решением </w:t>
      </w:r>
      <w:r w:rsidRPr="00FA1403">
        <w:t xml:space="preserve"> Совета</w:t>
      </w:r>
    </w:p>
    <w:p w:rsidR="00657DCA" w:rsidRPr="00FA1403" w:rsidRDefault="00657DCA" w:rsidP="00657DCA">
      <w:pPr>
        <w:ind w:left="5103"/>
        <w:jc w:val="right"/>
      </w:pPr>
      <w:r w:rsidRPr="00FA1403">
        <w:t xml:space="preserve"> сельского поселения «</w:t>
      </w:r>
      <w:r>
        <w:t>Усть-</w:t>
      </w:r>
      <w:r w:rsidR="00ED4722">
        <w:t>Н</w:t>
      </w:r>
      <w:r>
        <w:t>аринзорское</w:t>
      </w:r>
      <w:r w:rsidRPr="00FA1403">
        <w:t>»</w:t>
      </w:r>
    </w:p>
    <w:p w:rsidR="00657DCA" w:rsidRPr="00FA1403" w:rsidRDefault="00657DCA" w:rsidP="00657DCA">
      <w:pPr>
        <w:ind w:left="5103"/>
        <w:jc w:val="right"/>
      </w:pPr>
      <w:r>
        <w:t>от 0</w:t>
      </w:r>
      <w:r w:rsidR="007F3841">
        <w:t>8</w:t>
      </w:r>
      <w:r>
        <w:t>.12.202</w:t>
      </w:r>
      <w:r w:rsidR="007F3841">
        <w:t>2</w:t>
      </w:r>
      <w:r>
        <w:t xml:space="preserve"> года  № 98</w:t>
      </w:r>
    </w:p>
    <w:p w:rsidR="00657DCA" w:rsidRPr="00FA1403" w:rsidRDefault="00657DCA" w:rsidP="00657DCA">
      <w:pPr>
        <w:pStyle w:val="a5"/>
        <w:spacing w:before="0" w:beforeAutospacing="0" w:after="0" w:afterAutospacing="0"/>
        <w:jc w:val="right"/>
      </w:pPr>
    </w:p>
    <w:p w:rsidR="00657DCA" w:rsidRPr="00FA1403" w:rsidRDefault="00657DCA" w:rsidP="00657DCA">
      <w:pPr>
        <w:pStyle w:val="ConsPlusTitle"/>
        <w:jc w:val="both"/>
        <w:rPr>
          <w:b w:val="0"/>
          <w:sz w:val="24"/>
          <w:szCs w:val="24"/>
        </w:rPr>
      </w:pPr>
    </w:p>
    <w:p w:rsidR="00657DCA" w:rsidRPr="000F368C" w:rsidRDefault="00657DCA" w:rsidP="00657DCA">
      <w:pPr>
        <w:jc w:val="center"/>
        <w:rPr>
          <w:b/>
          <w:szCs w:val="28"/>
        </w:rPr>
      </w:pPr>
      <w:bookmarkStart w:id="0" w:name="sub_1000"/>
      <w:r w:rsidRPr="000F368C">
        <w:rPr>
          <w:b/>
          <w:szCs w:val="28"/>
        </w:rPr>
        <w:t>ПОЛОЖЕНИЕ</w:t>
      </w:r>
    </w:p>
    <w:p w:rsidR="00657DCA" w:rsidRPr="00F80142" w:rsidRDefault="00657DCA" w:rsidP="00657DCA">
      <w:pPr>
        <w:jc w:val="center"/>
        <w:rPr>
          <w:szCs w:val="28"/>
        </w:rPr>
      </w:pPr>
      <w:r w:rsidRPr="000F368C">
        <w:rPr>
          <w:b/>
          <w:szCs w:val="28"/>
        </w:rPr>
        <w:t>О ПЕНСИИ ЗА ВЫСЛУГУ ЛЕТ МУНИЦИПАЛЬНЫМ СЛУЖАЩИМ В</w:t>
      </w:r>
      <w:bookmarkEnd w:id="0"/>
      <w:r w:rsidRPr="000F368C">
        <w:rPr>
          <w:b/>
          <w:szCs w:val="28"/>
        </w:rPr>
        <w:t xml:space="preserve"> </w:t>
      </w:r>
      <w:r>
        <w:rPr>
          <w:b/>
          <w:szCs w:val="28"/>
        </w:rPr>
        <w:t>СЕЛЬСКОМ ПОСЕЛЕНИИ «ФИРСОВСКОЕ»</w:t>
      </w:r>
    </w:p>
    <w:p w:rsidR="00657DCA" w:rsidRPr="0017442E" w:rsidRDefault="00657DCA" w:rsidP="00657DCA">
      <w:pPr>
        <w:jc w:val="center"/>
        <w:rPr>
          <w:szCs w:val="28"/>
        </w:rPr>
      </w:pPr>
    </w:p>
    <w:p w:rsidR="00657DCA" w:rsidRPr="0017442E" w:rsidRDefault="00657DCA" w:rsidP="00657DCA">
      <w:pPr>
        <w:rPr>
          <w:szCs w:val="28"/>
        </w:rPr>
      </w:pPr>
    </w:p>
    <w:p w:rsidR="00657DCA" w:rsidRPr="0017442E" w:rsidRDefault="00657DCA" w:rsidP="00657DCA">
      <w:pPr>
        <w:rPr>
          <w:szCs w:val="28"/>
        </w:rPr>
      </w:pPr>
      <w:r w:rsidRPr="0017442E">
        <w:rPr>
          <w:szCs w:val="28"/>
        </w:rPr>
        <w:t xml:space="preserve">Настоящее Положение определяет условия предоставления права на пенсию за выслугу лет муниципальным служащим в </w:t>
      </w:r>
      <w:r>
        <w:rPr>
          <w:szCs w:val="28"/>
        </w:rPr>
        <w:t xml:space="preserve">сельском поселении «Усть-Наринзорское» (далее – пенсия </w:t>
      </w:r>
      <w:r w:rsidRPr="0017442E">
        <w:rPr>
          <w:szCs w:val="28"/>
        </w:rPr>
        <w:t>за выслугу лет), порядок назначения и выплаты пенсии за выслугу лет.</w:t>
      </w:r>
    </w:p>
    <w:p w:rsidR="00657DCA" w:rsidRPr="0017442E" w:rsidRDefault="00657DCA" w:rsidP="00657DCA">
      <w:pPr>
        <w:rPr>
          <w:szCs w:val="28"/>
        </w:rPr>
      </w:pPr>
    </w:p>
    <w:p w:rsidR="00657DCA" w:rsidRPr="00F80142" w:rsidRDefault="00657DCA" w:rsidP="00657DCA">
      <w:pPr>
        <w:jc w:val="center"/>
        <w:rPr>
          <w:b/>
          <w:szCs w:val="28"/>
        </w:rPr>
      </w:pPr>
      <w:r w:rsidRPr="00F80142">
        <w:rPr>
          <w:b/>
          <w:szCs w:val="28"/>
        </w:rPr>
        <w:t>1. Условия назначения пенсии за выслугу лет</w:t>
      </w:r>
    </w:p>
    <w:p w:rsidR="00657DCA" w:rsidRPr="0017442E" w:rsidRDefault="00657DCA" w:rsidP="00657DCA">
      <w:pPr>
        <w:rPr>
          <w:szCs w:val="28"/>
        </w:rPr>
      </w:pPr>
    </w:p>
    <w:p w:rsidR="00657DCA" w:rsidRDefault="00657DCA" w:rsidP="00657DCA">
      <w:pPr>
        <w:autoSpaceDE w:val="0"/>
        <w:autoSpaceDN w:val="0"/>
        <w:adjustRightInd w:val="0"/>
        <w:ind w:firstLine="540"/>
        <w:rPr>
          <w:szCs w:val="28"/>
        </w:rPr>
      </w:pPr>
      <w:r w:rsidRPr="0017442E">
        <w:rPr>
          <w:szCs w:val="28"/>
        </w:rPr>
        <w:t xml:space="preserve">1. </w:t>
      </w:r>
      <w:proofErr w:type="gramStart"/>
      <w:r w:rsidRPr="0017442E">
        <w:rPr>
          <w:szCs w:val="28"/>
        </w:rPr>
        <w:t xml:space="preserve">Муниципальные служащие в </w:t>
      </w:r>
      <w:r>
        <w:rPr>
          <w:szCs w:val="28"/>
        </w:rPr>
        <w:t>сельском поселении «</w:t>
      </w:r>
      <w:r w:rsidR="00740E56">
        <w:rPr>
          <w:szCs w:val="28"/>
        </w:rPr>
        <w:t>Усть-Наринзорское</w:t>
      </w:r>
      <w:r>
        <w:rPr>
          <w:szCs w:val="28"/>
        </w:rPr>
        <w:t>»</w:t>
      </w:r>
      <w:r w:rsidRPr="0017442E">
        <w:rPr>
          <w:szCs w:val="28"/>
        </w:rPr>
        <w:t xml:space="preserve"> (далее – муниципальные служащие) при наличии стажа муниципальной службы</w:t>
      </w:r>
      <w:r>
        <w:rPr>
          <w:szCs w:val="28"/>
        </w:rPr>
        <w:t>,</w:t>
      </w:r>
      <w:r w:rsidRPr="0017442E">
        <w:rPr>
          <w:szCs w:val="28"/>
        </w:rPr>
        <w:t xml:space="preserve"> </w:t>
      </w:r>
      <w:r>
        <w:rPr>
          <w:szCs w:val="28"/>
        </w:rPr>
        <w:t>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w:t>
      </w:r>
      <w:proofErr w:type="gramEnd"/>
      <w:r>
        <w:rPr>
          <w:szCs w:val="28"/>
        </w:rPr>
        <w:t xml:space="preserve">), </w:t>
      </w:r>
      <w:proofErr w:type="gramStart"/>
      <w:r>
        <w:rPr>
          <w:szCs w:val="28"/>
        </w:rPr>
        <w:t xml:space="preserve">и при замещении должности муниципальной службы не менее 12 полных месяцев </w:t>
      </w:r>
      <w:r w:rsidRPr="0017442E">
        <w:rPr>
          <w:szCs w:val="28"/>
        </w:rPr>
        <w:t>имеют право на пенсию за выслугу лет при увольнении с муниципальной службы по основаниям</w:t>
      </w:r>
      <w:r>
        <w:rPr>
          <w:szCs w:val="28"/>
        </w:rPr>
        <w:t>,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признания муниципального служащего недееспособным или ограниченно</w:t>
      </w:r>
      <w:proofErr w:type="gramEnd"/>
      <w:r>
        <w:rPr>
          <w:szCs w:val="28"/>
        </w:rPr>
        <w:t xml:space="preserve"> </w:t>
      </w:r>
      <w:proofErr w:type="gramStart"/>
      <w:r>
        <w:rPr>
          <w:szCs w:val="28"/>
        </w:rPr>
        <w:t>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roofErr w:type="gramEnd"/>
    </w:p>
    <w:p w:rsidR="00657DCA" w:rsidRDefault="00657DCA" w:rsidP="00657DCA">
      <w:pPr>
        <w:rPr>
          <w:szCs w:val="28"/>
        </w:rPr>
      </w:pPr>
      <w:r>
        <w:rPr>
          <w:szCs w:val="28"/>
        </w:rPr>
        <w:t xml:space="preserve">Муниципальные служащие при увольнении с муниципальной службы по основаниям, предусмотренным пунктами 1, 2 (за исключением </w:t>
      </w:r>
      <w:proofErr w:type="gramStart"/>
      <w:r>
        <w:rPr>
          <w:szCs w:val="28"/>
        </w:rPr>
        <w:t>случаев истечения срока действия срочного служебного контракта</w:t>
      </w:r>
      <w:proofErr w:type="gramEnd"/>
      <w:r>
        <w:rPr>
          <w:szCs w:val="28"/>
        </w:rPr>
        <w:t xml:space="preserve">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w:t>
      </w:r>
      <w:proofErr w:type="gramStart"/>
      <w:r>
        <w:rPr>
          <w:szCs w:val="28"/>
        </w:rPr>
        <w:t>Трудового кодекса РФ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w:t>
      </w:r>
      <w:proofErr w:type="gramEnd"/>
      <w:r>
        <w:rPr>
          <w:szCs w:val="28"/>
        </w:rPr>
        <w:t xml:space="preserve"> страховых </w:t>
      </w:r>
      <w:proofErr w:type="gramStart"/>
      <w:r>
        <w:rPr>
          <w:szCs w:val="28"/>
        </w:rPr>
        <w:t>пенсиях</w:t>
      </w:r>
      <w:proofErr w:type="gramEnd"/>
      <w:r>
        <w:rPr>
          <w:szCs w:val="28"/>
        </w:rPr>
        <w:t>»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657DCA" w:rsidRPr="0017442E" w:rsidRDefault="00657DCA" w:rsidP="00657DCA">
      <w:pPr>
        <w:autoSpaceDE w:val="0"/>
        <w:autoSpaceDN w:val="0"/>
        <w:adjustRightInd w:val="0"/>
        <w:ind w:firstLine="540"/>
        <w:rPr>
          <w:szCs w:val="28"/>
        </w:rPr>
      </w:pPr>
      <w:proofErr w:type="gramStart"/>
      <w:r>
        <w:rPr>
          <w:szCs w:val="28"/>
        </w:rPr>
        <w:t xml:space="preserve">Муниципальные служащие при увольнении с муниципальной службы по основаниям, предусмотренным пунктом 3 (в связи с 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w:t>
      </w:r>
      <w:r>
        <w:rPr>
          <w:szCs w:val="28"/>
        </w:rPr>
        <w:lastRenderedPageBreak/>
        <w:t>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Pr>
          <w:szCs w:val="28"/>
        </w:rPr>
        <w:t xml:space="preserve"> </w:t>
      </w:r>
      <w:proofErr w:type="gramStart"/>
      <w:r>
        <w:rPr>
          <w:szCs w:val="28"/>
        </w:rPr>
        <w:t>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w:t>
      </w:r>
      <w:proofErr w:type="gramEnd"/>
      <w:r>
        <w:rPr>
          <w:szCs w:val="28"/>
        </w:rPr>
        <w:t xml:space="preserve">, </w:t>
      </w:r>
      <w:proofErr w:type="gramStart"/>
      <w:r>
        <w:rPr>
          <w:szCs w:val="28"/>
        </w:rPr>
        <w:t>7 статьи 83 Трудового кодекса РФ, пунктом 3 части 1 статьи 19 Федерального закона «О муниципальной службе в Российской Федерации» (в случае 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 имеют право на пенсию за выслугу лет, если непосредственно перед увольнением</w:t>
      </w:r>
      <w:proofErr w:type="gramEnd"/>
      <w:r>
        <w:rPr>
          <w:szCs w:val="28"/>
        </w:rPr>
        <w:t xml:space="preserve"> они замещали должности муниципальной службы не менее </w:t>
      </w:r>
      <w:proofErr w:type="gramStart"/>
      <w:r>
        <w:rPr>
          <w:szCs w:val="28"/>
        </w:rPr>
        <w:t>одного полного месяца</w:t>
      </w:r>
      <w:proofErr w:type="gramEnd"/>
      <w:r>
        <w:rPr>
          <w:szCs w:val="28"/>
        </w:rPr>
        <w:t>, при этом суммарная продолжительность замещения таких должностей составляет не менее 12 полных месяцев.</w:t>
      </w:r>
    </w:p>
    <w:p w:rsidR="00657DCA" w:rsidRDefault="00657DCA" w:rsidP="00657DCA">
      <w:pPr>
        <w:rPr>
          <w:szCs w:val="28"/>
        </w:rPr>
      </w:pPr>
      <w:r>
        <w:rPr>
          <w:szCs w:val="28"/>
        </w:rPr>
        <w:t>2</w:t>
      </w:r>
      <w:r w:rsidRPr="0017442E">
        <w:rPr>
          <w:szCs w:val="28"/>
        </w:rPr>
        <w:t xml:space="preserve">. </w:t>
      </w:r>
      <w:proofErr w:type="gramStart"/>
      <w:r w:rsidRPr="0017442E">
        <w:rPr>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w:t>
      </w:r>
      <w:r>
        <w:rPr>
          <w:szCs w:val="28"/>
        </w:rPr>
        <w:t>3 статьи 77 Трудового кодекса РФ</w:t>
      </w:r>
      <w:r w:rsidRPr="0017442E">
        <w:rPr>
          <w:szCs w:val="28"/>
        </w:rPr>
        <w:t xml:space="preserve"> до приобретения права на </w:t>
      </w:r>
      <w:r>
        <w:rPr>
          <w:szCs w:val="28"/>
        </w:rPr>
        <w:t>страховую</w:t>
      </w:r>
      <w:r w:rsidRPr="0017442E">
        <w:rPr>
          <w:szCs w:val="28"/>
        </w:rPr>
        <w:t xml:space="preserve">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657DCA" w:rsidRDefault="00657DCA" w:rsidP="00657DCA">
      <w:pPr>
        <w:autoSpaceDE w:val="0"/>
        <w:autoSpaceDN w:val="0"/>
        <w:adjustRightInd w:val="0"/>
        <w:rPr>
          <w:szCs w:val="28"/>
        </w:rPr>
      </w:pPr>
      <w:r>
        <w:rPr>
          <w:szCs w:val="28"/>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657DCA" w:rsidRPr="0017442E" w:rsidRDefault="00657DCA" w:rsidP="00657DCA">
      <w:pPr>
        <w:rPr>
          <w:szCs w:val="28"/>
        </w:rPr>
      </w:pPr>
      <w:r>
        <w:rPr>
          <w:szCs w:val="28"/>
        </w:rPr>
        <w:t>3</w:t>
      </w:r>
      <w:r w:rsidRPr="0017442E">
        <w:rPr>
          <w:szCs w:val="28"/>
        </w:rPr>
        <w:t xml:space="preserve">. </w:t>
      </w:r>
      <w:proofErr w:type="gramStart"/>
      <w:r w:rsidRPr="0017442E">
        <w:rPr>
          <w:szCs w:val="28"/>
        </w:rPr>
        <w:t xml:space="preserve">Пенсия за выслугу лет </w:t>
      </w:r>
      <w:r>
        <w:rPr>
          <w:szCs w:val="28"/>
        </w:rPr>
        <w:t>устанавливается</w:t>
      </w:r>
      <w:r w:rsidRPr="0017442E">
        <w:rPr>
          <w:szCs w:val="28"/>
        </w:rPr>
        <w:t xml:space="preserve"> к </w:t>
      </w:r>
      <w:r>
        <w:rPr>
          <w:szCs w:val="28"/>
        </w:rPr>
        <w:t>страховой</w:t>
      </w:r>
      <w:r w:rsidRPr="0017442E">
        <w:rPr>
          <w:szCs w:val="28"/>
        </w:rPr>
        <w:t xml:space="preserve"> пенсии по старости (инвалидности), назначенной в соответствии с </w:t>
      </w:r>
      <w:r w:rsidRPr="00314A97">
        <w:rPr>
          <w:spacing w:val="-4"/>
          <w:szCs w:val="28"/>
        </w:rPr>
        <w:t>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sidRPr="0017442E">
        <w:rPr>
          <w:szCs w:val="28"/>
        </w:rPr>
        <w:t xml:space="preserve"> выплачивается</w:t>
      </w:r>
      <w:r>
        <w:rPr>
          <w:szCs w:val="28"/>
        </w:rPr>
        <w:t xml:space="preserve"> одновременно с ней</w:t>
      </w:r>
      <w:r w:rsidRPr="0017442E">
        <w:rPr>
          <w:szCs w:val="28"/>
        </w:rPr>
        <w:t xml:space="preserve"> независимо от получения </w:t>
      </w:r>
      <w:r>
        <w:rPr>
          <w:szCs w:val="28"/>
        </w:rPr>
        <w:t>накопительной пенсии в соответствии с Федеральным законом от 28 декабря 2013 года</w:t>
      </w:r>
      <w:proofErr w:type="gramEnd"/>
      <w:r>
        <w:rPr>
          <w:szCs w:val="28"/>
        </w:rPr>
        <w:t xml:space="preserve"> № 424-ФЗ «О накопительной пенсии»</w:t>
      </w:r>
      <w:r w:rsidRPr="0017442E">
        <w:rPr>
          <w:szCs w:val="28"/>
        </w:rPr>
        <w:t>.</w:t>
      </w:r>
    </w:p>
    <w:p w:rsidR="00657DCA" w:rsidRPr="0017442E" w:rsidRDefault="00657DCA" w:rsidP="00657DCA">
      <w:pPr>
        <w:autoSpaceDE w:val="0"/>
        <w:autoSpaceDN w:val="0"/>
        <w:adjustRightInd w:val="0"/>
        <w:ind w:firstLine="851"/>
        <w:rPr>
          <w:szCs w:val="28"/>
        </w:rPr>
      </w:pPr>
      <w:r>
        <w:rPr>
          <w:szCs w:val="28"/>
        </w:rPr>
        <w:t>4</w:t>
      </w:r>
      <w:r w:rsidRPr="0017442E">
        <w:rPr>
          <w:szCs w:val="28"/>
        </w:rPr>
        <w:t xml:space="preserve">. Пенсия за выслугу лет назначается к </w:t>
      </w:r>
      <w:r>
        <w:rPr>
          <w:szCs w:val="28"/>
        </w:rPr>
        <w:t xml:space="preserve">пенсии на период до наступления возраста, дающего право на страховую пенсию по старости </w:t>
      </w:r>
      <w:r w:rsidRPr="0017442E">
        <w:rPr>
          <w:szCs w:val="28"/>
        </w:rPr>
        <w:t xml:space="preserve">в соответствии с </w:t>
      </w:r>
      <w:hyperlink r:id="rId5" w:history="1">
        <w:r w:rsidRPr="0017442E">
          <w:rPr>
            <w:rStyle w:val="a6"/>
            <w:color w:val="000000"/>
            <w:szCs w:val="28"/>
          </w:rPr>
          <w:t>Федеральным законом</w:t>
        </w:r>
      </w:hyperlink>
      <w:r w:rsidRPr="0017442E">
        <w:rPr>
          <w:szCs w:val="28"/>
        </w:rPr>
        <w:t xml:space="preserve"> от 19 апреля 1991 года № 1032-1 «О занятости на</w:t>
      </w:r>
      <w:r>
        <w:rPr>
          <w:szCs w:val="28"/>
        </w:rPr>
        <w:t>селения в Российской Федерации»</w:t>
      </w:r>
      <w:r w:rsidRPr="0017442E">
        <w:rPr>
          <w:szCs w:val="28"/>
        </w:rPr>
        <w:t>.</w:t>
      </w:r>
    </w:p>
    <w:p w:rsidR="00657DCA" w:rsidRPr="0017442E" w:rsidRDefault="00657DCA" w:rsidP="00657DCA">
      <w:pPr>
        <w:rPr>
          <w:szCs w:val="28"/>
        </w:rPr>
      </w:pPr>
      <w:r>
        <w:rPr>
          <w:szCs w:val="28"/>
        </w:rPr>
        <w:t>5</w:t>
      </w:r>
      <w:r w:rsidRPr="0017442E">
        <w:rPr>
          <w:szCs w:val="28"/>
        </w:rPr>
        <w:t xml:space="preserve">. Пенсия за выслугу лет не выплачивается в период </w:t>
      </w:r>
      <w:r>
        <w:rPr>
          <w:szCs w:val="28"/>
        </w:rPr>
        <w:t xml:space="preserve">работы в органах государственной власти, </w:t>
      </w:r>
      <w:r w:rsidRPr="0017442E">
        <w:rPr>
          <w:szCs w:val="28"/>
        </w:rPr>
        <w:t>иных государственных органах и органах местного самоуправления</w:t>
      </w:r>
      <w:r>
        <w:rPr>
          <w:szCs w:val="28"/>
        </w:rPr>
        <w:t>, а также в государственных учреждениях Забайкальского края и муниципальных учреждениях</w:t>
      </w:r>
      <w:r w:rsidRPr="0017442E">
        <w:rPr>
          <w:szCs w:val="28"/>
        </w:rPr>
        <w:t>.</w:t>
      </w:r>
    </w:p>
    <w:p w:rsidR="00657DCA" w:rsidRPr="0017442E" w:rsidRDefault="00657DCA" w:rsidP="00657DCA">
      <w:pPr>
        <w:rPr>
          <w:szCs w:val="28"/>
        </w:rPr>
      </w:pPr>
      <w:r>
        <w:rPr>
          <w:szCs w:val="28"/>
        </w:rPr>
        <w:t>6</w:t>
      </w:r>
      <w:r w:rsidRPr="0017442E">
        <w:rPr>
          <w:szCs w:val="28"/>
        </w:rPr>
        <w:t xml:space="preserve">. </w:t>
      </w:r>
      <w:proofErr w:type="gramStart"/>
      <w:r w:rsidRPr="0017442E">
        <w:rPr>
          <w:szCs w:val="28"/>
        </w:rPr>
        <w:t xml:space="preserve">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w:t>
      </w:r>
      <w:r>
        <w:rPr>
          <w:szCs w:val="28"/>
        </w:rPr>
        <w:t>муниципальных образований</w:t>
      </w:r>
      <w:r w:rsidRPr="0017442E">
        <w:rPr>
          <w:szCs w:val="28"/>
        </w:rPr>
        <w:t xml:space="preserve">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sidRPr="0017442E">
        <w:rPr>
          <w:szCs w:val="28"/>
        </w:rPr>
        <w:t xml:space="preserve"> </w:t>
      </w:r>
      <w:proofErr w:type="gramStart"/>
      <w:r w:rsidRPr="0017442E">
        <w:rPr>
          <w:szCs w:val="28"/>
        </w:rPr>
        <w:t>виде</w:t>
      </w:r>
      <w:proofErr w:type="gramEnd"/>
      <w:r w:rsidRPr="0017442E">
        <w:rPr>
          <w:szCs w:val="28"/>
        </w:rPr>
        <w:t xml:space="preserve"> ежемесячной денежной выплаты в соответствии с федеральными законами и законами края.</w:t>
      </w:r>
    </w:p>
    <w:p w:rsidR="00657DCA" w:rsidRPr="0017442E" w:rsidRDefault="00657DCA" w:rsidP="00657DCA">
      <w:pPr>
        <w:rPr>
          <w:szCs w:val="28"/>
        </w:rPr>
      </w:pPr>
      <w:r>
        <w:rPr>
          <w:szCs w:val="28"/>
        </w:rPr>
        <w:t>7</w:t>
      </w:r>
      <w:r w:rsidRPr="0017442E">
        <w:rPr>
          <w:szCs w:val="28"/>
        </w:rPr>
        <w:t xml:space="preserve">. Финансирование пенсии за выслугу лет производится за счет средств бюджета </w:t>
      </w:r>
      <w:r>
        <w:rPr>
          <w:szCs w:val="28"/>
        </w:rPr>
        <w:t>сельского поселения «</w:t>
      </w:r>
      <w:r w:rsidR="00740E56">
        <w:rPr>
          <w:szCs w:val="28"/>
        </w:rPr>
        <w:t>Усть-Наринзорское</w:t>
      </w:r>
      <w:r>
        <w:rPr>
          <w:szCs w:val="28"/>
        </w:rPr>
        <w:t>»</w:t>
      </w:r>
      <w:r w:rsidRPr="0017442E">
        <w:rPr>
          <w:szCs w:val="28"/>
        </w:rPr>
        <w:t>.</w:t>
      </w:r>
    </w:p>
    <w:p w:rsidR="00657DCA" w:rsidRPr="0017442E" w:rsidRDefault="00657DCA" w:rsidP="00657DCA">
      <w:pPr>
        <w:rPr>
          <w:szCs w:val="28"/>
        </w:rPr>
      </w:pPr>
    </w:p>
    <w:p w:rsidR="00657DCA" w:rsidRPr="00F80142" w:rsidRDefault="00657DCA" w:rsidP="00657DCA">
      <w:pPr>
        <w:jc w:val="center"/>
        <w:rPr>
          <w:b/>
          <w:szCs w:val="28"/>
        </w:rPr>
      </w:pPr>
      <w:r w:rsidRPr="00F80142">
        <w:rPr>
          <w:b/>
          <w:szCs w:val="28"/>
        </w:rPr>
        <w:t>2. Размеры пенсии за выслугу лет</w:t>
      </w:r>
    </w:p>
    <w:p w:rsidR="00657DCA" w:rsidRDefault="00657DCA" w:rsidP="00657DCA">
      <w:pPr>
        <w:rPr>
          <w:szCs w:val="28"/>
        </w:rPr>
      </w:pPr>
    </w:p>
    <w:p w:rsidR="00657DCA" w:rsidRDefault="00657DCA" w:rsidP="00657DCA">
      <w:pPr>
        <w:autoSpaceDE w:val="0"/>
        <w:autoSpaceDN w:val="0"/>
        <w:adjustRightInd w:val="0"/>
        <w:ind w:firstLine="540"/>
        <w:rPr>
          <w:szCs w:val="28"/>
        </w:rPr>
      </w:pPr>
      <w:r>
        <w:rPr>
          <w:szCs w:val="28"/>
        </w:rPr>
        <w:lastRenderedPageBreak/>
        <w:t>8</w:t>
      </w:r>
      <w:r w:rsidRPr="0017442E">
        <w:rPr>
          <w:szCs w:val="28"/>
        </w:rPr>
        <w:t xml:space="preserve">. </w:t>
      </w:r>
      <w:proofErr w:type="gramStart"/>
      <w:r>
        <w:rPr>
          <w:szCs w:val="28"/>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6" w:history="1">
        <w:r w:rsidRPr="00D41049">
          <w:rPr>
            <w:color w:val="000000"/>
            <w:szCs w:val="28"/>
          </w:rPr>
          <w:t>частью 1 статьи 8</w:t>
        </w:r>
      </w:hyperlink>
      <w:r w:rsidRPr="00D41049">
        <w:rPr>
          <w:color w:val="000000"/>
          <w:szCs w:val="28"/>
        </w:rPr>
        <w:t xml:space="preserve"> и </w:t>
      </w:r>
      <w:hyperlink r:id="rId7" w:history="1">
        <w:r w:rsidRPr="00D41049">
          <w:rPr>
            <w:color w:val="000000"/>
            <w:szCs w:val="28"/>
          </w:rPr>
          <w:t>статьями 30</w:t>
        </w:r>
      </w:hyperlink>
      <w:r w:rsidRPr="00D41049">
        <w:rPr>
          <w:color w:val="000000"/>
          <w:szCs w:val="28"/>
        </w:rPr>
        <w:t xml:space="preserve"> - </w:t>
      </w:r>
      <w:hyperlink r:id="rId8" w:history="1">
        <w:r w:rsidRPr="00D41049">
          <w:rPr>
            <w:color w:val="000000"/>
            <w:szCs w:val="28"/>
          </w:rPr>
          <w:t>33</w:t>
        </w:r>
      </w:hyperlink>
      <w:r w:rsidRPr="00D41049">
        <w:rPr>
          <w:color w:val="000000"/>
          <w:szCs w:val="28"/>
        </w:rPr>
        <w:t xml:space="preserve"> Федера</w:t>
      </w:r>
      <w:r>
        <w:rPr>
          <w:color w:val="000000"/>
          <w:szCs w:val="28"/>
        </w:rPr>
        <w:t>льного закона «</w:t>
      </w:r>
      <w:r w:rsidRPr="00D41049">
        <w:rPr>
          <w:color w:val="000000"/>
          <w:szCs w:val="28"/>
        </w:rPr>
        <w:t>О страховых пенсиях</w:t>
      </w:r>
      <w:r>
        <w:rPr>
          <w:color w:val="000000"/>
          <w:szCs w:val="28"/>
        </w:rPr>
        <w:t>»</w:t>
      </w:r>
      <w:r w:rsidRPr="00D41049">
        <w:rPr>
          <w:color w:val="000000"/>
          <w:szCs w:val="28"/>
        </w:rPr>
        <w:t xml:space="preserve"> (дававшего</w:t>
      </w:r>
      <w:proofErr w:type="gramEnd"/>
      <w:r w:rsidRPr="00D41049">
        <w:rPr>
          <w:color w:val="000000"/>
          <w:szCs w:val="28"/>
        </w:rPr>
        <w:t xml:space="preserve"> </w:t>
      </w:r>
      <w:proofErr w:type="gramStart"/>
      <w:r w:rsidRPr="00D41049">
        <w:rPr>
          <w:color w:val="000000"/>
          <w:szCs w:val="28"/>
        </w:rPr>
        <w:t xml:space="preserve">право на трудовую пенсию по старости в соответствии с Федеральным </w:t>
      </w:r>
      <w:hyperlink r:id="rId9" w:history="1">
        <w:r w:rsidRPr="00D41049">
          <w:rPr>
            <w:color w:val="000000"/>
            <w:szCs w:val="28"/>
          </w:rPr>
          <w:t>законом</w:t>
        </w:r>
      </w:hyperlink>
      <w:r w:rsidRPr="00D41049">
        <w:rPr>
          <w:color w:val="000000"/>
          <w:szCs w:val="28"/>
        </w:rPr>
        <w:t xml:space="preserve"> от 17</w:t>
      </w:r>
      <w:r>
        <w:rPr>
          <w:szCs w:val="28"/>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roofErr w:type="gramEnd"/>
      <w:r>
        <w:rPr>
          <w:szCs w:val="28"/>
        </w:rPr>
        <w:t xml:space="preserve"> </w:t>
      </w:r>
      <w:proofErr w:type="gramStart"/>
      <w:r>
        <w:rPr>
          <w:szCs w:val="28"/>
        </w:rPr>
        <w:t>соответствии</w:t>
      </w:r>
      <w:proofErr w:type="gramEnd"/>
      <w:r>
        <w:rPr>
          <w:szCs w:val="28"/>
        </w:rPr>
        <w:t xml:space="preserve"> с Федеральным законом «О страховых пенсиях» на момент вынесения решения о назначении пенсии за выслугу лет.</w:t>
      </w:r>
    </w:p>
    <w:p w:rsidR="00657DCA" w:rsidRDefault="00657DCA" w:rsidP="00657DCA">
      <w:pPr>
        <w:autoSpaceDE w:val="0"/>
        <w:autoSpaceDN w:val="0"/>
        <w:adjustRightInd w:val="0"/>
        <w:ind w:firstLine="540"/>
        <w:rPr>
          <w:szCs w:val="28"/>
        </w:rPr>
      </w:pPr>
      <w:r>
        <w:rPr>
          <w:szCs w:val="28"/>
        </w:rPr>
        <w:t xml:space="preserve">9. </w:t>
      </w:r>
      <w:proofErr w:type="gramStart"/>
      <w:r>
        <w:rPr>
          <w:szCs w:val="28"/>
        </w:rPr>
        <w:t xml:space="preserve">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10" w:history="1">
        <w:r w:rsidRPr="003B1115">
          <w:rPr>
            <w:color w:val="000000"/>
            <w:szCs w:val="28"/>
          </w:rPr>
          <w:t>приложению</w:t>
        </w:r>
      </w:hyperlink>
      <w:r>
        <w:rPr>
          <w:szCs w:val="28"/>
        </w:rPr>
        <w:t xml:space="preserve">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w:t>
      </w:r>
      <w:r w:rsidRPr="00CD2940">
        <w:rPr>
          <w:iCs/>
          <w:szCs w:val="28"/>
        </w:rPr>
        <w:t>за вычетом страховой пенсии по старости (инвалидности), фиксированной выплаты</w:t>
      </w:r>
      <w:proofErr w:type="gramEnd"/>
      <w:r w:rsidRPr="00CD2940">
        <w:rPr>
          <w:iCs/>
          <w:szCs w:val="28"/>
        </w:rPr>
        <w:t xml:space="preserve"> к страховой пенсии и повышений фиксированной выплаты к страховой пенсии, установленных в соответствии с Федеральным </w:t>
      </w:r>
      <w:hyperlink r:id="rId11" w:history="1">
        <w:r w:rsidRPr="00EF202F">
          <w:rPr>
            <w:iCs/>
            <w:color w:val="000000"/>
            <w:szCs w:val="28"/>
          </w:rPr>
          <w:t>законом</w:t>
        </w:r>
      </w:hyperlink>
      <w:r w:rsidRPr="00CD2940">
        <w:rPr>
          <w:iCs/>
          <w:szCs w:val="28"/>
        </w:rPr>
        <w:t xml:space="preserve"> </w:t>
      </w:r>
      <w:r>
        <w:rPr>
          <w:iCs/>
          <w:szCs w:val="28"/>
        </w:rPr>
        <w:t>«</w:t>
      </w:r>
      <w:r w:rsidRPr="00CD2940">
        <w:rPr>
          <w:iCs/>
          <w:szCs w:val="28"/>
        </w:rPr>
        <w:t>О страховых пенсиях</w:t>
      </w:r>
      <w:r>
        <w:rPr>
          <w:iCs/>
          <w:szCs w:val="28"/>
        </w:rPr>
        <w:t>»</w:t>
      </w:r>
      <w:r w:rsidRPr="00CD2940">
        <w:rPr>
          <w:iCs/>
          <w:szCs w:val="28"/>
        </w:rPr>
        <w:t>.</w:t>
      </w:r>
      <w:r>
        <w:rPr>
          <w:iCs/>
          <w:szCs w:val="28"/>
        </w:rPr>
        <w:t xml:space="preserve"> </w:t>
      </w:r>
      <w:r>
        <w:rPr>
          <w:szCs w:val="28"/>
        </w:rPr>
        <w:t xml:space="preserve">За </w:t>
      </w:r>
      <w:proofErr w:type="gramStart"/>
      <w:r>
        <w:rPr>
          <w:szCs w:val="28"/>
        </w:rPr>
        <w:t>каждый полный год</w:t>
      </w:r>
      <w:proofErr w:type="gramEnd"/>
      <w:r>
        <w:rPr>
          <w:szCs w:val="28"/>
        </w:rPr>
        <w:t xml:space="preserve">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657DCA" w:rsidRPr="00613A13" w:rsidRDefault="00657DCA" w:rsidP="00657DCA">
      <w:pPr>
        <w:autoSpaceDE w:val="0"/>
        <w:autoSpaceDN w:val="0"/>
        <w:adjustRightInd w:val="0"/>
        <w:rPr>
          <w:iCs/>
          <w:szCs w:val="28"/>
        </w:rPr>
      </w:pPr>
      <w:r w:rsidRPr="00613A13">
        <w:rPr>
          <w:iCs/>
          <w:szCs w:val="28"/>
        </w:rPr>
        <w:t xml:space="preserve">При исчислении среднемесячного </w:t>
      </w:r>
      <w:r>
        <w:rPr>
          <w:iCs/>
          <w:szCs w:val="28"/>
        </w:rPr>
        <w:t>денежного содержания</w:t>
      </w:r>
      <w:r w:rsidRPr="00613A13">
        <w:rPr>
          <w:iCs/>
          <w:szCs w:val="28"/>
        </w:rPr>
        <w:t xml:space="preserve"> из расчетного периода исключаются время нахождения </w:t>
      </w:r>
      <w:r>
        <w:rPr>
          <w:iCs/>
          <w:szCs w:val="28"/>
        </w:rPr>
        <w:t>муниципального</w:t>
      </w:r>
      <w:r w:rsidRPr="00613A13">
        <w:rPr>
          <w:iCs/>
          <w:szCs w:val="28"/>
        </w:rPr>
        <w:t xml:space="preserve"> служащего в отпусках без сохранения денежного содержания, по беременности и родам, по уходу за ребенком до </w:t>
      </w:r>
      <w:proofErr w:type="gramStart"/>
      <w:r w:rsidRPr="00613A13">
        <w:rPr>
          <w:iCs/>
          <w:szCs w:val="28"/>
        </w:rPr>
        <w:t>достижения</w:t>
      </w:r>
      <w:proofErr w:type="gramEnd"/>
      <w:r w:rsidRPr="00613A13">
        <w:rPr>
          <w:iCs/>
          <w:szCs w:val="28"/>
        </w:rPr>
        <w:t xml:space="preserve"> им установленного </w:t>
      </w:r>
      <w:hyperlink r:id="rId12" w:history="1">
        <w:r w:rsidRPr="00613A13">
          <w:rPr>
            <w:iCs/>
            <w:color w:val="000000"/>
            <w:szCs w:val="28"/>
          </w:rPr>
          <w:t>законом</w:t>
        </w:r>
      </w:hyperlink>
      <w:r w:rsidRPr="00613A13">
        <w:rPr>
          <w:iCs/>
          <w:szCs w:val="28"/>
        </w:rPr>
        <w:t xml:space="preserve"> возраста, а также период временной нетрудоспособности. Начисленные за это время суммы соответствующих пособий не учитываются.</w:t>
      </w:r>
    </w:p>
    <w:p w:rsidR="00657DCA" w:rsidRPr="00613A13" w:rsidRDefault="00657DCA" w:rsidP="00657DCA">
      <w:pPr>
        <w:autoSpaceDE w:val="0"/>
        <w:autoSpaceDN w:val="0"/>
        <w:adjustRightInd w:val="0"/>
        <w:rPr>
          <w:iCs/>
          <w:szCs w:val="28"/>
        </w:rPr>
      </w:pPr>
      <w:proofErr w:type="gramStart"/>
      <w:r w:rsidRPr="00613A13">
        <w:rPr>
          <w:iCs/>
          <w:szCs w:val="28"/>
        </w:rPr>
        <w:t xml:space="preserve">Размер среднемесячного </w:t>
      </w:r>
      <w:r>
        <w:rPr>
          <w:iCs/>
          <w:szCs w:val="28"/>
        </w:rPr>
        <w:t>денежного содержания</w:t>
      </w:r>
      <w:r w:rsidRPr="00613A13">
        <w:rPr>
          <w:iCs/>
          <w:szCs w:val="28"/>
        </w:rPr>
        <w:t xml:space="preserve"> при отсутствии в расчетном периоде исключаемых из него в соответствии с </w:t>
      </w:r>
      <w:r>
        <w:rPr>
          <w:iCs/>
          <w:szCs w:val="28"/>
        </w:rPr>
        <w:t>абзацем вторым настоящего пункта</w:t>
      </w:r>
      <w:r w:rsidRPr="00613A13">
        <w:rPr>
          <w:iCs/>
          <w:szCs w:val="28"/>
        </w:rPr>
        <w:t xml:space="preserve"> времени нахождения </w:t>
      </w:r>
      <w:r>
        <w:rPr>
          <w:iCs/>
          <w:szCs w:val="28"/>
        </w:rPr>
        <w:t>муниципального</w:t>
      </w:r>
      <w:r w:rsidRPr="00613A13">
        <w:rPr>
          <w:iCs/>
          <w:szCs w:val="28"/>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начисленно</w:t>
      </w:r>
      <w:r>
        <w:rPr>
          <w:iCs/>
          <w:szCs w:val="28"/>
        </w:rPr>
        <w:t xml:space="preserve">го </w:t>
      </w:r>
      <w:r w:rsidRPr="00613A13">
        <w:rPr>
          <w:iCs/>
          <w:szCs w:val="28"/>
        </w:rPr>
        <w:t>в расчетном периоде, на 12.</w:t>
      </w:r>
      <w:proofErr w:type="gramEnd"/>
    </w:p>
    <w:p w:rsidR="00657DCA" w:rsidRDefault="00657DCA" w:rsidP="00657DCA">
      <w:pPr>
        <w:autoSpaceDE w:val="0"/>
        <w:autoSpaceDN w:val="0"/>
        <w:adjustRightInd w:val="0"/>
        <w:rPr>
          <w:iCs/>
          <w:szCs w:val="28"/>
        </w:rPr>
      </w:pPr>
      <w:proofErr w:type="gramStart"/>
      <w:r w:rsidRPr="00613A13">
        <w:rPr>
          <w:iCs/>
          <w:szCs w:val="28"/>
        </w:rPr>
        <w:t xml:space="preserve">В случае если из расчетного периода исключаются в соответствии с </w:t>
      </w:r>
      <w:r>
        <w:rPr>
          <w:iCs/>
          <w:szCs w:val="28"/>
        </w:rPr>
        <w:t>абзацем вторым настоящего пункта</w:t>
      </w:r>
      <w:r w:rsidRPr="00613A13">
        <w:rPr>
          <w:iCs/>
          <w:szCs w:val="28"/>
        </w:rPr>
        <w:t xml:space="preserve"> время нахождения </w:t>
      </w:r>
      <w:r>
        <w:rPr>
          <w:iCs/>
          <w:szCs w:val="28"/>
        </w:rPr>
        <w:t xml:space="preserve">муниципального </w:t>
      </w:r>
      <w:r w:rsidRPr="00613A13">
        <w:rPr>
          <w:iCs/>
          <w:szCs w:val="28"/>
        </w:rPr>
        <w:t xml:space="preserve">служащего в соответствующих отпусках и период временной нетрудоспособности размер среднемесячного </w:t>
      </w:r>
      <w:r>
        <w:rPr>
          <w:iCs/>
          <w:szCs w:val="28"/>
        </w:rPr>
        <w:t>денежного содержания</w:t>
      </w:r>
      <w:r w:rsidRPr="00613A13">
        <w:rPr>
          <w:iCs/>
          <w:szCs w:val="28"/>
        </w:rPr>
        <w:t xml:space="preserve"> определяется путем деления указанной суммы на количество фактически отработанных дней в расчетном периоде и умножения на 21 (среднемесяч</w:t>
      </w:r>
      <w:r>
        <w:rPr>
          <w:iCs/>
          <w:szCs w:val="28"/>
        </w:rPr>
        <w:t>ное число рабочих дней в году).</w:t>
      </w:r>
      <w:proofErr w:type="gramEnd"/>
    </w:p>
    <w:p w:rsidR="00657DCA" w:rsidRPr="0017442E" w:rsidRDefault="00657DCA" w:rsidP="00657DCA">
      <w:pPr>
        <w:rPr>
          <w:szCs w:val="28"/>
        </w:rPr>
      </w:pPr>
      <w:r w:rsidRPr="0017442E">
        <w:rPr>
          <w:szCs w:val="28"/>
        </w:rPr>
        <w:t>1</w:t>
      </w:r>
      <w:r>
        <w:rPr>
          <w:szCs w:val="28"/>
        </w:rPr>
        <w:t>0</w:t>
      </w:r>
      <w:r w:rsidRPr="0017442E">
        <w:rPr>
          <w:szCs w:val="28"/>
        </w:rPr>
        <w:t xml:space="preserve">. </w:t>
      </w:r>
      <w:proofErr w:type="gramStart"/>
      <w:r w:rsidRPr="0017442E">
        <w:rPr>
          <w:szCs w:val="28"/>
        </w:rPr>
        <w:t xml:space="preserve">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w:t>
      </w:r>
      <w:r>
        <w:rPr>
          <w:szCs w:val="28"/>
        </w:rPr>
        <w:t xml:space="preserve">фиксированной выплаты к страховой пенсии по старости, установленной частью 1 статьи 16 Федерального закона «О страховых пенсиях» </w:t>
      </w:r>
      <w:r w:rsidRPr="0017442E">
        <w:rPr>
          <w:szCs w:val="28"/>
        </w:rPr>
        <w:t>с учетом районного коэффициента, действующего на соответствующей территории Забайкальского края в соответствии</w:t>
      </w:r>
      <w:proofErr w:type="gramEnd"/>
      <w:r w:rsidRPr="0017442E">
        <w:rPr>
          <w:szCs w:val="28"/>
        </w:rPr>
        <w:t xml:space="preserve"> с федеральным и краевым законодательством.</w:t>
      </w:r>
    </w:p>
    <w:p w:rsidR="00657DCA" w:rsidRPr="0017442E" w:rsidRDefault="00657DCA" w:rsidP="00657DCA">
      <w:pPr>
        <w:rPr>
          <w:szCs w:val="28"/>
        </w:rPr>
      </w:pPr>
    </w:p>
    <w:p w:rsidR="00657DCA" w:rsidRPr="00F80142" w:rsidRDefault="00657DCA" w:rsidP="00657DCA">
      <w:pPr>
        <w:jc w:val="center"/>
        <w:rPr>
          <w:b/>
          <w:szCs w:val="28"/>
        </w:rPr>
      </w:pPr>
      <w:r w:rsidRPr="00F80142">
        <w:rPr>
          <w:b/>
          <w:szCs w:val="28"/>
        </w:rPr>
        <w:t>3. Стаж муниципальной службы</w:t>
      </w:r>
    </w:p>
    <w:p w:rsidR="00657DCA" w:rsidRDefault="00657DCA" w:rsidP="00657DCA">
      <w:pPr>
        <w:rPr>
          <w:szCs w:val="28"/>
        </w:rPr>
      </w:pPr>
    </w:p>
    <w:p w:rsidR="00657DCA" w:rsidRDefault="00657DCA" w:rsidP="00657DCA">
      <w:pPr>
        <w:rPr>
          <w:szCs w:val="28"/>
        </w:rPr>
      </w:pPr>
      <w:r w:rsidRPr="0017442E">
        <w:rPr>
          <w:szCs w:val="28"/>
        </w:rPr>
        <w:t>1</w:t>
      </w:r>
      <w:r>
        <w:rPr>
          <w:szCs w:val="28"/>
        </w:rPr>
        <w:t>1</w:t>
      </w:r>
      <w:r w:rsidRPr="0017442E">
        <w:rPr>
          <w:szCs w:val="28"/>
        </w:rPr>
        <w:t>.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657DCA" w:rsidRDefault="00657DCA" w:rsidP="00657DCA">
      <w:pPr>
        <w:autoSpaceDE w:val="0"/>
        <w:autoSpaceDN w:val="0"/>
        <w:adjustRightInd w:val="0"/>
        <w:ind w:firstLine="708"/>
        <w:rPr>
          <w:szCs w:val="28"/>
        </w:rPr>
      </w:pPr>
      <w:r>
        <w:rPr>
          <w:szCs w:val="28"/>
        </w:rPr>
        <w:t xml:space="preserve">В стаж муниципальной службы для назначения пенсии за выслугу лет включаются </w:t>
      </w:r>
      <w:r w:rsidRPr="00EA4989">
        <w:rPr>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r>
        <w:rPr>
          <w:szCs w:val="28"/>
        </w:rPr>
        <w:t>.</w:t>
      </w:r>
      <w:r w:rsidRPr="00BD6C29">
        <w:rPr>
          <w:szCs w:val="28"/>
        </w:rPr>
        <w:t xml:space="preserve"> </w:t>
      </w:r>
      <w:r>
        <w:rPr>
          <w:szCs w:val="28"/>
        </w:rPr>
        <w:t>Периоды работы в указанных должностях в совокупности не должны превышать пять лет.</w:t>
      </w:r>
    </w:p>
    <w:p w:rsidR="00657DCA" w:rsidRPr="0017442E" w:rsidRDefault="00657DCA" w:rsidP="00657DCA">
      <w:pPr>
        <w:rPr>
          <w:szCs w:val="28"/>
        </w:rPr>
      </w:pPr>
    </w:p>
    <w:p w:rsidR="00657DCA" w:rsidRPr="00F80142" w:rsidRDefault="00657DCA" w:rsidP="00657DCA">
      <w:pPr>
        <w:jc w:val="center"/>
        <w:rPr>
          <w:b/>
          <w:szCs w:val="28"/>
        </w:rPr>
      </w:pPr>
      <w:r w:rsidRPr="00F80142">
        <w:rPr>
          <w:b/>
          <w:szCs w:val="28"/>
        </w:rPr>
        <w:t>4. Назначение и выплата пенсии за выслугу лет</w:t>
      </w:r>
    </w:p>
    <w:p w:rsidR="00657DCA" w:rsidRPr="0017442E" w:rsidRDefault="00657DCA" w:rsidP="00657DCA">
      <w:pPr>
        <w:rPr>
          <w:szCs w:val="28"/>
        </w:rPr>
      </w:pPr>
    </w:p>
    <w:p w:rsidR="00657DCA" w:rsidRPr="0017442E" w:rsidRDefault="00657DCA" w:rsidP="00657DCA">
      <w:pPr>
        <w:rPr>
          <w:szCs w:val="28"/>
        </w:rPr>
      </w:pPr>
      <w:r w:rsidRPr="0017442E">
        <w:rPr>
          <w:szCs w:val="28"/>
        </w:rPr>
        <w:t>1</w:t>
      </w:r>
      <w:r>
        <w:rPr>
          <w:szCs w:val="28"/>
        </w:rPr>
        <w:t>2</w:t>
      </w:r>
      <w:r w:rsidRPr="0017442E">
        <w:rPr>
          <w:szCs w:val="28"/>
        </w:rPr>
        <w:t xml:space="preserve">.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w:t>
      </w:r>
      <w:r>
        <w:rPr>
          <w:szCs w:val="28"/>
        </w:rPr>
        <w:t>сельского поселения «</w:t>
      </w:r>
      <w:r w:rsidR="006C654E">
        <w:rPr>
          <w:szCs w:val="28"/>
        </w:rPr>
        <w:t>Усть-Наринзорское</w:t>
      </w:r>
      <w:r>
        <w:rPr>
          <w:szCs w:val="28"/>
        </w:rPr>
        <w:t>»</w:t>
      </w:r>
      <w:r w:rsidRPr="0017442E">
        <w:rPr>
          <w:szCs w:val="28"/>
        </w:rPr>
        <w:t xml:space="preserve"> следующие документы:</w:t>
      </w:r>
    </w:p>
    <w:p w:rsidR="00657DCA" w:rsidRPr="0017442E" w:rsidRDefault="00657DCA" w:rsidP="00657DCA">
      <w:pPr>
        <w:rPr>
          <w:szCs w:val="28"/>
        </w:rPr>
      </w:pPr>
      <w:r w:rsidRPr="0017442E">
        <w:rPr>
          <w:szCs w:val="28"/>
        </w:rPr>
        <w:t>1</w:t>
      </w:r>
      <w:r>
        <w:rPr>
          <w:szCs w:val="28"/>
        </w:rPr>
        <w:t>2</w:t>
      </w:r>
      <w:r w:rsidRPr="0017442E">
        <w:rPr>
          <w:szCs w:val="28"/>
        </w:rPr>
        <w:t xml:space="preserve">.1. заявление на имя </w:t>
      </w:r>
      <w:r>
        <w:rPr>
          <w:szCs w:val="28"/>
        </w:rPr>
        <w:t>Главы</w:t>
      </w:r>
      <w:r w:rsidRPr="005653E4">
        <w:rPr>
          <w:szCs w:val="28"/>
        </w:rPr>
        <w:t xml:space="preserve"> </w:t>
      </w:r>
      <w:r>
        <w:rPr>
          <w:szCs w:val="28"/>
        </w:rPr>
        <w:t>сельского поселения «</w:t>
      </w:r>
      <w:r w:rsidR="00FD2549">
        <w:rPr>
          <w:szCs w:val="28"/>
        </w:rPr>
        <w:t>Усть-Наринзорское</w:t>
      </w:r>
      <w:r>
        <w:rPr>
          <w:szCs w:val="28"/>
        </w:rPr>
        <w:t>»</w:t>
      </w:r>
      <w:r w:rsidRPr="0017442E">
        <w:rPr>
          <w:szCs w:val="28"/>
        </w:rPr>
        <w:t xml:space="preserve">  о назначении пенсии за выслугу лет по форме согласно приложению</w:t>
      </w:r>
      <w:r>
        <w:rPr>
          <w:szCs w:val="28"/>
        </w:rPr>
        <w:t xml:space="preserve"> № 2</w:t>
      </w:r>
      <w:r w:rsidRPr="0017442E">
        <w:rPr>
          <w:szCs w:val="28"/>
        </w:rPr>
        <w:t xml:space="preserve"> к настоящему Положению;</w:t>
      </w:r>
    </w:p>
    <w:p w:rsidR="00657DCA" w:rsidRDefault="00657DCA" w:rsidP="00657DCA">
      <w:pPr>
        <w:autoSpaceDE w:val="0"/>
        <w:autoSpaceDN w:val="0"/>
        <w:adjustRightInd w:val="0"/>
        <w:rPr>
          <w:szCs w:val="28"/>
        </w:rPr>
      </w:pPr>
      <w:r w:rsidRPr="0017442E">
        <w:rPr>
          <w:szCs w:val="28"/>
        </w:rPr>
        <w:t>1</w:t>
      </w:r>
      <w:r>
        <w:rPr>
          <w:szCs w:val="28"/>
        </w:rPr>
        <w:t>2</w:t>
      </w:r>
      <w:r w:rsidRPr="0017442E">
        <w:rPr>
          <w:szCs w:val="28"/>
        </w:rPr>
        <w:t xml:space="preserve">.2. справку о </w:t>
      </w:r>
      <w:r>
        <w:rPr>
          <w:szCs w:val="28"/>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657DCA" w:rsidRPr="0017442E" w:rsidRDefault="00657DCA" w:rsidP="00657DCA">
      <w:pPr>
        <w:rPr>
          <w:szCs w:val="28"/>
        </w:rPr>
      </w:pPr>
      <w:r w:rsidRPr="0017442E">
        <w:rPr>
          <w:szCs w:val="28"/>
        </w:rPr>
        <w:t>1</w:t>
      </w:r>
      <w:r>
        <w:rPr>
          <w:szCs w:val="28"/>
        </w:rPr>
        <w:t>2</w:t>
      </w:r>
      <w:r w:rsidRPr="0017442E">
        <w:rPr>
          <w:szCs w:val="28"/>
        </w:rPr>
        <w:t>.3. копию трудовой книжки;</w:t>
      </w:r>
    </w:p>
    <w:p w:rsidR="00657DCA" w:rsidRPr="0017442E" w:rsidRDefault="00657DCA" w:rsidP="00657DCA">
      <w:pPr>
        <w:rPr>
          <w:szCs w:val="28"/>
        </w:rPr>
      </w:pPr>
      <w:r w:rsidRPr="0017442E">
        <w:rPr>
          <w:szCs w:val="28"/>
        </w:rPr>
        <w:t>1</w:t>
      </w:r>
      <w:r>
        <w:rPr>
          <w:szCs w:val="28"/>
        </w:rPr>
        <w:t>2</w:t>
      </w:r>
      <w:r w:rsidRPr="0017442E">
        <w:rPr>
          <w:szCs w:val="28"/>
        </w:rPr>
        <w:t>.4. копия пенсионного удостоверения;</w:t>
      </w:r>
    </w:p>
    <w:p w:rsidR="00657DCA" w:rsidRPr="0017442E" w:rsidRDefault="00657DCA" w:rsidP="00657DCA">
      <w:pPr>
        <w:rPr>
          <w:szCs w:val="28"/>
        </w:rPr>
      </w:pPr>
      <w:r w:rsidRPr="0017442E">
        <w:rPr>
          <w:szCs w:val="28"/>
        </w:rPr>
        <w:t>1</w:t>
      </w:r>
      <w:r>
        <w:rPr>
          <w:szCs w:val="28"/>
        </w:rPr>
        <w:t>2</w:t>
      </w:r>
      <w:r w:rsidRPr="0017442E">
        <w:rPr>
          <w:szCs w:val="28"/>
        </w:rPr>
        <w:t>.5. копия военного билета (в случае, если гражданин находился на военной службе)</w:t>
      </w:r>
    </w:p>
    <w:p w:rsidR="00657DCA" w:rsidRPr="0017442E" w:rsidRDefault="00657DCA" w:rsidP="00657DCA">
      <w:pPr>
        <w:rPr>
          <w:szCs w:val="28"/>
        </w:rPr>
      </w:pPr>
      <w:r w:rsidRPr="0017442E">
        <w:rPr>
          <w:szCs w:val="28"/>
        </w:rPr>
        <w:t>1</w:t>
      </w:r>
      <w:r>
        <w:rPr>
          <w:szCs w:val="28"/>
        </w:rPr>
        <w:t>2</w:t>
      </w:r>
      <w:r w:rsidRPr="0017442E">
        <w:rPr>
          <w:szCs w:val="28"/>
        </w:rPr>
        <w:t xml:space="preserve">.6. справка из Отделения Пенсионного фонда Российской Федерации (государственного учреждения) по месту жительства о размере выплачиваемой </w:t>
      </w:r>
      <w:r>
        <w:rPr>
          <w:szCs w:val="28"/>
        </w:rPr>
        <w:t>страховой</w:t>
      </w:r>
      <w:r w:rsidRPr="0017442E">
        <w:rPr>
          <w:szCs w:val="28"/>
        </w:rPr>
        <w:t xml:space="preserve"> пенсии по старости (инвалидности).</w:t>
      </w:r>
    </w:p>
    <w:p w:rsidR="00657DCA" w:rsidRDefault="00657DCA" w:rsidP="00657DCA">
      <w:pPr>
        <w:autoSpaceDE w:val="0"/>
        <w:autoSpaceDN w:val="0"/>
        <w:adjustRightInd w:val="0"/>
        <w:rPr>
          <w:szCs w:val="28"/>
        </w:rPr>
      </w:pPr>
      <w:r>
        <w:rPr>
          <w:szCs w:val="28"/>
        </w:rPr>
        <w:t>13</w:t>
      </w:r>
      <w:r w:rsidRPr="0017442E">
        <w:rPr>
          <w:szCs w:val="28"/>
        </w:rPr>
        <w:t xml:space="preserve">. </w:t>
      </w:r>
      <w:r>
        <w:rPr>
          <w:szCs w:val="28"/>
        </w:rPr>
        <w:t xml:space="preserve">Заявление и документы могут быть представлены лично либо направлены по почте. </w:t>
      </w:r>
      <w:r w:rsidRPr="0017442E">
        <w:rPr>
          <w:szCs w:val="28"/>
        </w:rPr>
        <w:t xml:space="preserve">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w:t>
      </w:r>
      <w:r>
        <w:rPr>
          <w:szCs w:val="28"/>
        </w:rPr>
        <w:t>сельского поселения «</w:t>
      </w:r>
      <w:r w:rsidR="006C654E">
        <w:rPr>
          <w:szCs w:val="28"/>
        </w:rPr>
        <w:t>Усть-Наринзорское</w:t>
      </w:r>
      <w:r>
        <w:rPr>
          <w:szCs w:val="28"/>
        </w:rPr>
        <w:t>»</w:t>
      </w:r>
      <w:r w:rsidRPr="0017442E">
        <w:rPr>
          <w:szCs w:val="28"/>
        </w:rPr>
        <w:t>, принявшим документы после проверки их соответствия оригиналам.</w:t>
      </w:r>
    </w:p>
    <w:p w:rsidR="00657DCA" w:rsidRDefault="00657DCA" w:rsidP="00657DCA">
      <w:pPr>
        <w:autoSpaceDE w:val="0"/>
        <w:autoSpaceDN w:val="0"/>
        <w:adjustRightInd w:val="0"/>
        <w:rPr>
          <w:szCs w:val="28"/>
        </w:rPr>
      </w:pPr>
      <w:r>
        <w:rPr>
          <w:szCs w:val="28"/>
        </w:rPr>
        <w:t xml:space="preserve">14. </w:t>
      </w:r>
      <w:proofErr w:type="gramStart"/>
      <w:r>
        <w:rPr>
          <w:szCs w:val="28"/>
        </w:rPr>
        <w:t xml:space="preserve">Документы, предусмотренные </w:t>
      </w:r>
      <w:hyperlink r:id="rId13" w:history="1">
        <w:r w:rsidRPr="003B5C58">
          <w:rPr>
            <w:color w:val="000000"/>
            <w:szCs w:val="28"/>
          </w:rPr>
          <w:t>подпункт</w:t>
        </w:r>
        <w:r>
          <w:rPr>
            <w:color w:val="000000"/>
            <w:szCs w:val="28"/>
          </w:rPr>
          <w:t>ами</w:t>
        </w:r>
        <w:r w:rsidRPr="003B5C58">
          <w:rPr>
            <w:color w:val="000000"/>
            <w:szCs w:val="28"/>
          </w:rPr>
          <w:t xml:space="preserve"> 1</w:t>
        </w:r>
        <w:r>
          <w:rPr>
            <w:color w:val="000000"/>
            <w:szCs w:val="28"/>
          </w:rPr>
          <w:t>2</w:t>
        </w:r>
      </w:hyperlink>
      <w:r w:rsidRPr="003B5C58">
        <w:rPr>
          <w:color w:val="000000"/>
          <w:szCs w:val="28"/>
        </w:rPr>
        <w:t xml:space="preserve">.3, </w:t>
      </w:r>
      <w:hyperlink r:id="rId14" w:history="1">
        <w:r w:rsidRPr="003B5C58">
          <w:rPr>
            <w:color w:val="000000"/>
            <w:szCs w:val="28"/>
          </w:rPr>
          <w:t>1</w:t>
        </w:r>
        <w:r>
          <w:rPr>
            <w:color w:val="000000"/>
            <w:szCs w:val="28"/>
          </w:rPr>
          <w:t>2</w:t>
        </w:r>
        <w:r w:rsidRPr="003B5C58">
          <w:rPr>
            <w:color w:val="000000"/>
            <w:szCs w:val="28"/>
          </w:rPr>
          <w:t>.6 пункта 1</w:t>
        </w:r>
        <w:r>
          <w:rPr>
            <w:color w:val="000000"/>
            <w:szCs w:val="28"/>
          </w:rPr>
          <w:t>2</w:t>
        </w:r>
      </w:hyperlink>
      <w:r>
        <w:rPr>
          <w:szCs w:val="28"/>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Pr>
          <w:szCs w:val="28"/>
        </w:rPr>
        <w:t>. Заявитель вправе представить указанные документы по собственной инициативе.</w:t>
      </w:r>
    </w:p>
    <w:p w:rsidR="00657DCA" w:rsidRDefault="00657DCA" w:rsidP="00657DCA">
      <w:pPr>
        <w:autoSpaceDE w:val="0"/>
        <w:autoSpaceDN w:val="0"/>
        <w:adjustRightInd w:val="0"/>
        <w:rPr>
          <w:szCs w:val="28"/>
        </w:rPr>
      </w:pPr>
      <w:r>
        <w:rPr>
          <w:szCs w:val="28"/>
        </w:rPr>
        <w:t>15. Заявление и документы могут быть представлены в администрацию сельского поселения «</w:t>
      </w:r>
      <w:r w:rsidR="006C654E">
        <w:rPr>
          <w:szCs w:val="28"/>
        </w:rPr>
        <w:t>Усть-Наринзорское</w:t>
      </w:r>
      <w:r>
        <w:rPr>
          <w:szCs w:val="28"/>
        </w:rPr>
        <w:t>»</w:t>
      </w:r>
      <w:r w:rsidRPr="0017442E">
        <w:rPr>
          <w:szCs w:val="28"/>
        </w:rPr>
        <w:t xml:space="preserve"> </w:t>
      </w:r>
      <w:r>
        <w:rPr>
          <w:szCs w:val="28"/>
        </w:rPr>
        <w:t>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657DCA" w:rsidRDefault="00657DCA" w:rsidP="00657DCA">
      <w:pPr>
        <w:autoSpaceDE w:val="0"/>
        <w:autoSpaceDN w:val="0"/>
        <w:adjustRightInd w:val="0"/>
        <w:rPr>
          <w:szCs w:val="28"/>
        </w:rPr>
      </w:pPr>
      <w:r>
        <w:rPr>
          <w:szCs w:val="28"/>
        </w:rPr>
        <w:t>15.1. лично или через законного представителя при посещении администрации сельского поселения «</w:t>
      </w:r>
      <w:r w:rsidR="006C654E">
        <w:rPr>
          <w:szCs w:val="28"/>
        </w:rPr>
        <w:t>Усть-Наринзорское</w:t>
      </w:r>
      <w:r>
        <w:rPr>
          <w:szCs w:val="28"/>
        </w:rPr>
        <w:t>»;</w:t>
      </w:r>
    </w:p>
    <w:p w:rsidR="00657DCA" w:rsidRDefault="00657DCA" w:rsidP="00657DCA">
      <w:pPr>
        <w:autoSpaceDE w:val="0"/>
        <w:autoSpaceDN w:val="0"/>
        <w:adjustRightInd w:val="0"/>
        <w:rPr>
          <w:szCs w:val="28"/>
        </w:rPr>
      </w:pPr>
      <w:r>
        <w:rPr>
          <w:szCs w:val="28"/>
        </w:rPr>
        <w:t xml:space="preserve">15.2. посредством Федеральной информационной системы «Единый портал государственных и муниципальных услуг (функций)» и государственной </w:t>
      </w:r>
      <w:r>
        <w:rPr>
          <w:szCs w:val="28"/>
        </w:rPr>
        <w:lastRenderedPageBreak/>
        <w:t>информационной системы «Портал государственных и муниципальных услуг Забайкальского края»;</w:t>
      </w:r>
    </w:p>
    <w:p w:rsidR="00657DCA" w:rsidRDefault="00657DCA" w:rsidP="00657DCA">
      <w:pPr>
        <w:autoSpaceDE w:val="0"/>
        <w:autoSpaceDN w:val="0"/>
        <w:adjustRightInd w:val="0"/>
        <w:rPr>
          <w:szCs w:val="28"/>
        </w:rPr>
      </w:pPr>
      <w:r>
        <w:rPr>
          <w:szCs w:val="28"/>
        </w:rPr>
        <w:t>15.3. иным способом, позволяющим передать в электронном виде заявления и иные документы.</w:t>
      </w:r>
    </w:p>
    <w:p w:rsidR="00657DCA" w:rsidRDefault="00657DCA" w:rsidP="00657DCA">
      <w:pPr>
        <w:autoSpaceDE w:val="0"/>
        <w:autoSpaceDN w:val="0"/>
        <w:adjustRightInd w:val="0"/>
        <w:rPr>
          <w:szCs w:val="28"/>
        </w:rPr>
      </w:pPr>
      <w:r>
        <w:rPr>
          <w:szCs w:val="28"/>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5" w:history="1">
        <w:r w:rsidRPr="003B5C58">
          <w:rPr>
            <w:color w:val="000000"/>
            <w:szCs w:val="28"/>
          </w:rPr>
          <w:t>закона</w:t>
        </w:r>
      </w:hyperlink>
      <w:r>
        <w:rPr>
          <w:szCs w:val="28"/>
        </w:rPr>
        <w:t xml:space="preserve"> от 06 апреля 2011 года № 63-ФЗ «Об электронной подписи» и требованиями </w:t>
      </w:r>
      <w:hyperlink r:id="rId16" w:history="1">
        <w:r w:rsidRPr="003B5C58">
          <w:rPr>
            <w:color w:val="000000"/>
            <w:szCs w:val="28"/>
          </w:rPr>
          <w:t>статьи 21.1</w:t>
        </w:r>
      </w:hyperlink>
      <w:r w:rsidRPr="003B5C58">
        <w:rPr>
          <w:color w:val="000000"/>
          <w:szCs w:val="28"/>
        </w:rPr>
        <w:t xml:space="preserve"> </w:t>
      </w:r>
      <w:r>
        <w:rPr>
          <w:szCs w:val="28"/>
        </w:rPr>
        <w:t xml:space="preserve">и </w:t>
      </w:r>
      <w:hyperlink r:id="rId17" w:history="1">
        <w:r w:rsidRPr="003B5C58">
          <w:rPr>
            <w:color w:val="000000"/>
            <w:szCs w:val="28"/>
          </w:rPr>
          <w:t>статьи 21.2</w:t>
        </w:r>
      </w:hyperlink>
      <w:r>
        <w:rPr>
          <w:szCs w:val="28"/>
        </w:rPr>
        <w:t xml:space="preserve"> Федерального закона от 27 июля 2010 года № 210-ФЗ «Об организации предоставления государственных и муниципальных услуг».</w:t>
      </w:r>
    </w:p>
    <w:p w:rsidR="00657DCA" w:rsidRPr="0017442E" w:rsidRDefault="00657DCA" w:rsidP="00657DCA">
      <w:pPr>
        <w:rPr>
          <w:szCs w:val="28"/>
        </w:rPr>
      </w:pPr>
      <w:r w:rsidRPr="0017442E">
        <w:rPr>
          <w:szCs w:val="28"/>
        </w:rPr>
        <w:t>1</w:t>
      </w:r>
      <w:r>
        <w:rPr>
          <w:szCs w:val="28"/>
        </w:rPr>
        <w:t>6</w:t>
      </w:r>
      <w:r w:rsidRPr="0017442E">
        <w:rPr>
          <w:szCs w:val="28"/>
        </w:rPr>
        <w:t xml:space="preserve">. Решение о назначении пенсии за выслугу лет либо об отказе в ее назначении принимается администрацией </w:t>
      </w:r>
      <w:r>
        <w:rPr>
          <w:szCs w:val="28"/>
        </w:rPr>
        <w:t>сельского поселения «</w:t>
      </w:r>
      <w:r w:rsidR="006C654E">
        <w:rPr>
          <w:szCs w:val="28"/>
        </w:rPr>
        <w:t>Усть-Наринзорское</w:t>
      </w:r>
      <w:r>
        <w:rPr>
          <w:szCs w:val="28"/>
        </w:rPr>
        <w:t>»</w:t>
      </w:r>
      <w:r w:rsidRPr="0017442E">
        <w:rPr>
          <w:szCs w:val="28"/>
        </w:rPr>
        <w:t xml:space="preserve"> в течение 20 дней, о чем заявитель уведомляется в 3-хдневный срок с момента принятия решения.</w:t>
      </w:r>
    </w:p>
    <w:p w:rsidR="00657DCA" w:rsidRPr="0017442E" w:rsidRDefault="00657DCA" w:rsidP="00657DCA">
      <w:pPr>
        <w:rPr>
          <w:szCs w:val="28"/>
        </w:rPr>
      </w:pPr>
      <w:r w:rsidRPr="0017442E">
        <w:rPr>
          <w:szCs w:val="28"/>
        </w:rPr>
        <w:t xml:space="preserve">Пенсия за выслугу лет назначается распоряжением администрации </w:t>
      </w:r>
      <w:r>
        <w:rPr>
          <w:szCs w:val="28"/>
        </w:rPr>
        <w:t>сельского поселения «</w:t>
      </w:r>
      <w:r w:rsidR="006C654E">
        <w:rPr>
          <w:szCs w:val="28"/>
        </w:rPr>
        <w:t>Усть-Наринзорское</w:t>
      </w:r>
      <w:r>
        <w:rPr>
          <w:szCs w:val="28"/>
        </w:rPr>
        <w:t>»</w:t>
      </w:r>
      <w:r w:rsidRPr="0017442E">
        <w:rPr>
          <w:szCs w:val="28"/>
        </w:rPr>
        <w:t>.</w:t>
      </w:r>
    </w:p>
    <w:p w:rsidR="00657DCA" w:rsidRPr="0017442E" w:rsidRDefault="00657DCA" w:rsidP="00657DCA">
      <w:pPr>
        <w:rPr>
          <w:szCs w:val="28"/>
        </w:rPr>
      </w:pPr>
      <w:r w:rsidRPr="0017442E">
        <w:rPr>
          <w:szCs w:val="28"/>
        </w:rPr>
        <w:t>1</w:t>
      </w:r>
      <w:r>
        <w:rPr>
          <w:szCs w:val="28"/>
        </w:rPr>
        <w:t>7</w:t>
      </w:r>
      <w:r w:rsidRPr="0017442E">
        <w:rPr>
          <w:szCs w:val="28"/>
        </w:rPr>
        <w:t xml:space="preserve">. Пенсия за выслугу лет назначается к </w:t>
      </w:r>
      <w:r>
        <w:rPr>
          <w:szCs w:val="28"/>
        </w:rPr>
        <w:t>страховой</w:t>
      </w:r>
      <w:r w:rsidRPr="0017442E">
        <w:rPr>
          <w:szCs w:val="28"/>
        </w:rPr>
        <w:t xml:space="preserve"> пенсии по старости пожизненно, к пенсии по инвалидности – на срок назначения указанной пенсии.</w:t>
      </w:r>
    </w:p>
    <w:p w:rsidR="00657DCA" w:rsidRPr="0017442E" w:rsidRDefault="00657DCA" w:rsidP="00657DCA">
      <w:pPr>
        <w:rPr>
          <w:szCs w:val="28"/>
        </w:rPr>
      </w:pPr>
      <w:r w:rsidRPr="0017442E">
        <w:rPr>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657DCA" w:rsidRPr="0017442E" w:rsidRDefault="00657DCA" w:rsidP="00657DCA">
      <w:pPr>
        <w:rPr>
          <w:szCs w:val="28"/>
        </w:rPr>
      </w:pPr>
      <w:r>
        <w:rPr>
          <w:szCs w:val="28"/>
        </w:rPr>
        <w:t>18</w:t>
      </w:r>
      <w:r w:rsidRPr="0017442E">
        <w:rPr>
          <w:szCs w:val="28"/>
        </w:rPr>
        <w:t>. Выплата пенсии за выслугу лет производится один раз в месяц за предшествующий месяц.</w:t>
      </w:r>
    </w:p>
    <w:p w:rsidR="00657DCA" w:rsidRPr="0017442E" w:rsidRDefault="00657DCA" w:rsidP="00657DCA">
      <w:pPr>
        <w:rPr>
          <w:szCs w:val="28"/>
        </w:rPr>
      </w:pPr>
      <w:r w:rsidRPr="0017442E">
        <w:rPr>
          <w:szCs w:val="28"/>
        </w:rPr>
        <w:t xml:space="preserve">Расходы по доставке и пересылке пенсии за выслугу лет осуществляются за счет средств бюджета </w:t>
      </w:r>
      <w:r>
        <w:rPr>
          <w:szCs w:val="28"/>
        </w:rPr>
        <w:t>сельского поселения «</w:t>
      </w:r>
      <w:r w:rsidR="006C654E">
        <w:rPr>
          <w:szCs w:val="28"/>
        </w:rPr>
        <w:t>Усть-Наринзорское</w:t>
      </w:r>
      <w:r>
        <w:rPr>
          <w:szCs w:val="28"/>
        </w:rPr>
        <w:t>»</w:t>
      </w:r>
      <w:r w:rsidRPr="0017442E">
        <w:rPr>
          <w:szCs w:val="28"/>
        </w:rPr>
        <w:t>.</w:t>
      </w:r>
    </w:p>
    <w:p w:rsidR="00657DCA" w:rsidRPr="0017442E" w:rsidRDefault="00657DCA" w:rsidP="00657DCA">
      <w:pPr>
        <w:rPr>
          <w:szCs w:val="28"/>
        </w:rPr>
      </w:pPr>
    </w:p>
    <w:p w:rsidR="00657DCA" w:rsidRPr="00F80142" w:rsidRDefault="00657DCA" w:rsidP="00657DCA">
      <w:pPr>
        <w:jc w:val="center"/>
        <w:rPr>
          <w:b/>
          <w:szCs w:val="28"/>
        </w:rPr>
      </w:pPr>
      <w:r w:rsidRPr="00F80142">
        <w:rPr>
          <w:b/>
          <w:szCs w:val="28"/>
        </w:rPr>
        <w:t>5. Перерасчет пенсии за выслугу лет</w:t>
      </w:r>
    </w:p>
    <w:p w:rsidR="00657DCA" w:rsidRPr="0017442E" w:rsidRDefault="00657DCA" w:rsidP="00657DCA">
      <w:pPr>
        <w:rPr>
          <w:szCs w:val="28"/>
        </w:rPr>
      </w:pPr>
    </w:p>
    <w:p w:rsidR="00657DCA" w:rsidRPr="0017442E" w:rsidRDefault="00657DCA" w:rsidP="00657DCA">
      <w:pPr>
        <w:rPr>
          <w:szCs w:val="28"/>
        </w:rPr>
      </w:pPr>
      <w:r>
        <w:rPr>
          <w:szCs w:val="28"/>
        </w:rPr>
        <w:t>19</w:t>
      </w:r>
      <w:r w:rsidRPr="0017442E">
        <w:rPr>
          <w:szCs w:val="28"/>
        </w:rPr>
        <w:t xml:space="preserve">. Размер пенсии за выслугу лет пересчитывается при индексации или повышении в централизованном порядке </w:t>
      </w:r>
      <w:r>
        <w:rPr>
          <w:szCs w:val="28"/>
        </w:rPr>
        <w:t>денежного содержания</w:t>
      </w:r>
      <w:r w:rsidRPr="0017442E">
        <w:rPr>
          <w:szCs w:val="28"/>
        </w:rPr>
        <w:t xml:space="preserve"> по соответствующей должности муниципальной службы.</w:t>
      </w:r>
    </w:p>
    <w:p w:rsidR="00657DCA" w:rsidRPr="0017442E" w:rsidRDefault="00657DCA" w:rsidP="00657DCA">
      <w:pPr>
        <w:rPr>
          <w:szCs w:val="28"/>
        </w:rPr>
      </w:pPr>
      <w:r w:rsidRPr="0017442E">
        <w:rPr>
          <w:szCs w:val="28"/>
        </w:rPr>
        <w:t xml:space="preserve">Перерасчет производится администрацией </w:t>
      </w:r>
      <w:r>
        <w:rPr>
          <w:szCs w:val="28"/>
        </w:rPr>
        <w:t>сельского поселения «</w:t>
      </w:r>
      <w:r w:rsidR="006C654E">
        <w:rPr>
          <w:szCs w:val="28"/>
        </w:rPr>
        <w:t>Усть-Наринзорское</w:t>
      </w:r>
      <w:r>
        <w:rPr>
          <w:szCs w:val="28"/>
        </w:rPr>
        <w:t>»</w:t>
      </w:r>
      <w:r w:rsidRPr="0017442E">
        <w:rPr>
          <w:szCs w:val="28"/>
        </w:rPr>
        <w:t xml:space="preserve"> без заявления получателя с месяца повышения ежемесячного должностного оклада.</w:t>
      </w:r>
    </w:p>
    <w:p w:rsidR="00657DCA" w:rsidRPr="0017442E" w:rsidRDefault="00657DCA" w:rsidP="00657DCA">
      <w:pPr>
        <w:rPr>
          <w:szCs w:val="28"/>
        </w:rPr>
      </w:pPr>
    </w:p>
    <w:p w:rsidR="00657DCA" w:rsidRPr="00F80142" w:rsidRDefault="00657DCA" w:rsidP="00657DCA">
      <w:pPr>
        <w:jc w:val="center"/>
        <w:rPr>
          <w:b/>
          <w:szCs w:val="28"/>
        </w:rPr>
      </w:pPr>
      <w:r w:rsidRPr="00F80142">
        <w:rPr>
          <w:b/>
          <w:szCs w:val="28"/>
        </w:rPr>
        <w:t>6. Приостановление и возобновление пенсии за выслугу лет</w:t>
      </w:r>
    </w:p>
    <w:p w:rsidR="00657DCA" w:rsidRPr="0017442E" w:rsidRDefault="00657DCA" w:rsidP="00657DCA">
      <w:pPr>
        <w:rPr>
          <w:szCs w:val="28"/>
        </w:rPr>
      </w:pPr>
    </w:p>
    <w:p w:rsidR="00657DCA" w:rsidRPr="0017442E" w:rsidRDefault="00657DCA" w:rsidP="00657DCA">
      <w:pPr>
        <w:rPr>
          <w:szCs w:val="28"/>
        </w:rPr>
      </w:pPr>
      <w:r>
        <w:rPr>
          <w:szCs w:val="28"/>
        </w:rPr>
        <w:t>20</w:t>
      </w:r>
      <w:r w:rsidRPr="0017442E">
        <w:rPr>
          <w:szCs w:val="28"/>
        </w:rPr>
        <w:t xml:space="preserve">. Приостановление и возобновление выплаты пенсии за выслугу лет производятся распоряжением администрацией </w:t>
      </w:r>
      <w:r>
        <w:rPr>
          <w:szCs w:val="28"/>
        </w:rPr>
        <w:t>сельского поселения «</w:t>
      </w:r>
      <w:r w:rsidR="006C654E">
        <w:rPr>
          <w:szCs w:val="28"/>
        </w:rPr>
        <w:t>Усть-Наринзорское</w:t>
      </w:r>
      <w:r>
        <w:rPr>
          <w:szCs w:val="28"/>
        </w:rPr>
        <w:t>»</w:t>
      </w:r>
      <w:r w:rsidRPr="0017442E">
        <w:rPr>
          <w:szCs w:val="28"/>
        </w:rPr>
        <w:t>.</w:t>
      </w:r>
    </w:p>
    <w:p w:rsidR="00657DCA" w:rsidRPr="0017442E" w:rsidRDefault="00657DCA" w:rsidP="00657DCA">
      <w:pPr>
        <w:rPr>
          <w:szCs w:val="28"/>
        </w:rPr>
      </w:pPr>
      <w:r>
        <w:rPr>
          <w:szCs w:val="28"/>
        </w:rPr>
        <w:t>21</w:t>
      </w:r>
      <w:r w:rsidRPr="0017442E">
        <w:rPr>
          <w:szCs w:val="28"/>
        </w:rPr>
        <w:t xml:space="preserve">. </w:t>
      </w:r>
      <w:proofErr w:type="gramStart"/>
      <w:r w:rsidRPr="0017442E">
        <w:rPr>
          <w:szCs w:val="28"/>
        </w:rPr>
        <w:t xml:space="preserve">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w:t>
      </w:r>
      <w:r>
        <w:rPr>
          <w:szCs w:val="28"/>
        </w:rPr>
        <w:t xml:space="preserve">муниципальных образований, а также государственных учреждениях Забайкальского края и муниципальных учреждениях </w:t>
      </w:r>
      <w:r w:rsidRPr="0017442E">
        <w:rPr>
          <w:szCs w:val="28"/>
        </w:rPr>
        <w:t>выплата пенсии за выслугу лет приостанавливается с 1-го числа месяца, следующего за месяцем назначения на указанную должность.</w:t>
      </w:r>
      <w:proofErr w:type="gramEnd"/>
    </w:p>
    <w:p w:rsidR="00657DCA" w:rsidRPr="0017442E" w:rsidRDefault="00657DCA" w:rsidP="00657DCA">
      <w:pPr>
        <w:rPr>
          <w:szCs w:val="28"/>
        </w:rPr>
      </w:pPr>
      <w:r w:rsidRPr="0017442E">
        <w:rPr>
          <w:szCs w:val="28"/>
        </w:rPr>
        <w:t xml:space="preserve">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w:t>
      </w:r>
      <w:r>
        <w:rPr>
          <w:szCs w:val="28"/>
        </w:rPr>
        <w:t>а также государственных учреждениях Забайкальского края и муниципальных учреждениях</w:t>
      </w:r>
      <w:r w:rsidRPr="0017442E">
        <w:rPr>
          <w:szCs w:val="28"/>
        </w:rPr>
        <w:t xml:space="preserve"> обязано в срок до 5 рабочих дней сообщить об этом в письменной форме в администрацию </w:t>
      </w:r>
      <w:r>
        <w:rPr>
          <w:szCs w:val="28"/>
        </w:rPr>
        <w:t>сельского поселения «</w:t>
      </w:r>
      <w:r w:rsidR="006C654E">
        <w:rPr>
          <w:szCs w:val="28"/>
        </w:rPr>
        <w:t>Усть-Наринзорское</w:t>
      </w:r>
      <w:r>
        <w:rPr>
          <w:szCs w:val="28"/>
        </w:rPr>
        <w:t>»</w:t>
      </w:r>
      <w:r w:rsidRPr="0017442E">
        <w:rPr>
          <w:szCs w:val="28"/>
        </w:rPr>
        <w:t>.</w:t>
      </w:r>
    </w:p>
    <w:p w:rsidR="00657DCA" w:rsidRPr="0017442E" w:rsidRDefault="00657DCA" w:rsidP="00657DCA">
      <w:pPr>
        <w:rPr>
          <w:szCs w:val="28"/>
        </w:rPr>
      </w:pPr>
      <w:r w:rsidRPr="0017442E">
        <w:rPr>
          <w:szCs w:val="28"/>
        </w:rPr>
        <w:t xml:space="preserve">Выплата пенсии за выслугу лет приостанавливается по </w:t>
      </w:r>
      <w:r w:rsidRPr="00F80142">
        <w:rPr>
          <w:szCs w:val="28"/>
        </w:rPr>
        <w:t>заявлению</w:t>
      </w:r>
      <w:r w:rsidRPr="0017442E">
        <w:rPr>
          <w:szCs w:val="28"/>
        </w:rPr>
        <w:t xml:space="preserve">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r>
        <w:rPr>
          <w:szCs w:val="28"/>
        </w:rPr>
        <w:t>, а также государственных учреждениях Забайкальского края и муниципальных учреждениях</w:t>
      </w:r>
      <w:r w:rsidRPr="0017442E">
        <w:rPr>
          <w:szCs w:val="28"/>
        </w:rPr>
        <w:t>.</w:t>
      </w:r>
    </w:p>
    <w:p w:rsidR="00657DCA" w:rsidRPr="0017442E" w:rsidRDefault="00657DCA" w:rsidP="00657DCA">
      <w:pPr>
        <w:rPr>
          <w:szCs w:val="28"/>
        </w:rPr>
      </w:pPr>
      <w:r w:rsidRPr="0017442E">
        <w:rPr>
          <w:szCs w:val="28"/>
        </w:rPr>
        <w:lastRenderedPageBreak/>
        <w:t>2</w:t>
      </w:r>
      <w:r>
        <w:rPr>
          <w:szCs w:val="28"/>
        </w:rPr>
        <w:t>2</w:t>
      </w:r>
      <w:r w:rsidRPr="0017442E">
        <w:rPr>
          <w:szCs w:val="28"/>
        </w:rPr>
        <w:t xml:space="preserve">. </w:t>
      </w:r>
      <w:proofErr w:type="gramStart"/>
      <w:r w:rsidRPr="0017442E">
        <w:rPr>
          <w:szCs w:val="28"/>
        </w:rPr>
        <w:t>При последующем освобождении от должности в органах государственной власти, иных государственных органах, органах местного самоуправления</w:t>
      </w:r>
      <w:r>
        <w:rPr>
          <w:szCs w:val="28"/>
        </w:rPr>
        <w:t>, а также государственных учреждениях Забайкальского края и муниципальных учреждениях</w:t>
      </w:r>
      <w:r w:rsidRPr="0017442E">
        <w:rPr>
          <w:szCs w:val="28"/>
        </w:rPr>
        <w:t xml:space="preserve"> выплата гражданину пенсии за выслугу лет возобновляется с 1-го числа месяца, следующего за месяцем освобождения его от занимаемой должности, по личному </w:t>
      </w:r>
      <w:r w:rsidRPr="00F80142">
        <w:rPr>
          <w:szCs w:val="28"/>
        </w:rPr>
        <w:t>заявлению</w:t>
      </w:r>
      <w:r w:rsidRPr="0017442E">
        <w:rPr>
          <w:szCs w:val="28"/>
        </w:rPr>
        <w:t xml:space="preserve"> с приложением копии решения соответствующего органа об увольнении с занимаемой должности.</w:t>
      </w:r>
      <w:proofErr w:type="gramEnd"/>
    </w:p>
    <w:p w:rsidR="00657DCA" w:rsidRPr="0017442E" w:rsidRDefault="00657DCA" w:rsidP="00657DCA">
      <w:pPr>
        <w:rPr>
          <w:szCs w:val="28"/>
        </w:rPr>
      </w:pPr>
    </w:p>
    <w:p w:rsidR="00657DCA" w:rsidRPr="00F80142" w:rsidRDefault="00657DCA" w:rsidP="00657DCA">
      <w:pPr>
        <w:jc w:val="center"/>
        <w:rPr>
          <w:b/>
          <w:szCs w:val="28"/>
        </w:rPr>
      </w:pPr>
      <w:r w:rsidRPr="00F80142">
        <w:rPr>
          <w:b/>
          <w:szCs w:val="28"/>
        </w:rPr>
        <w:t>7. Переходные положения</w:t>
      </w:r>
    </w:p>
    <w:p w:rsidR="00657DCA" w:rsidRPr="0017442E" w:rsidRDefault="00657DCA" w:rsidP="00657DCA">
      <w:pPr>
        <w:rPr>
          <w:szCs w:val="28"/>
        </w:rPr>
      </w:pPr>
    </w:p>
    <w:p w:rsidR="00657DCA" w:rsidRPr="0017442E" w:rsidRDefault="00657DCA" w:rsidP="00657DCA">
      <w:pPr>
        <w:rPr>
          <w:szCs w:val="28"/>
        </w:rPr>
      </w:pPr>
      <w:r w:rsidRPr="0017442E">
        <w:rPr>
          <w:szCs w:val="28"/>
        </w:rPr>
        <w:t>2</w:t>
      </w:r>
      <w:r>
        <w:rPr>
          <w:szCs w:val="28"/>
        </w:rPr>
        <w:t>3</w:t>
      </w:r>
      <w:r w:rsidRPr="0017442E">
        <w:rPr>
          <w:szCs w:val="28"/>
        </w:rPr>
        <w:t xml:space="preserve">. Ранее назначенные пенсии за выслугу лет гражданам, уволенным с муниципальной службы в </w:t>
      </w:r>
      <w:r>
        <w:rPr>
          <w:szCs w:val="28"/>
        </w:rPr>
        <w:t>сельском поселении «</w:t>
      </w:r>
      <w:r w:rsidR="00ED4722">
        <w:rPr>
          <w:szCs w:val="28"/>
        </w:rPr>
        <w:t>Усть-Наринзорское</w:t>
      </w:r>
      <w:r>
        <w:rPr>
          <w:szCs w:val="28"/>
        </w:rPr>
        <w:t>»</w:t>
      </w:r>
      <w:r w:rsidRPr="0017442E">
        <w:rPr>
          <w:szCs w:val="28"/>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657DCA" w:rsidRDefault="00657DCA" w:rsidP="00657DCA">
      <w:pPr>
        <w:rPr>
          <w:szCs w:val="28"/>
        </w:rPr>
      </w:pPr>
      <w:r w:rsidRPr="0017442E">
        <w:rPr>
          <w:szCs w:val="28"/>
        </w:rPr>
        <w:t>2</w:t>
      </w:r>
      <w:r>
        <w:rPr>
          <w:szCs w:val="28"/>
        </w:rPr>
        <w:t>4</w:t>
      </w:r>
      <w:r w:rsidRPr="0017442E">
        <w:rPr>
          <w:szCs w:val="28"/>
        </w:rPr>
        <w:t>.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657DCA" w:rsidRDefault="00657DCA" w:rsidP="00657DCA">
      <w:pPr>
        <w:autoSpaceDE w:val="0"/>
        <w:autoSpaceDN w:val="0"/>
        <w:adjustRightInd w:val="0"/>
        <w:rPr>
          <w:szCs w:val="28"/>
        </w:rPr>
      </w:pPr>
      <w:r>
        <w:rPr>
          <w:spacing w:val="-4"/>
          <w:szCs w:val="28"/>
        </w:rPr>
        <w:t>25.</w:t>
      </w:r>
      <w:r w:rsidRPr="006D1249">
        <w:rPr>
          <w:spacing w:val="-4"/>
          <w:szCs w:val="28"/>
        </w:rPr>
        <w:t xml:space="preserve"> </w:t>
      </w:r>
      <w:r>
        <w:rPr>
          <w:spacing w:val="-4"/>
          <w:szCs w:val="28"/>
        </w:rPr>
        <w:t>С</w:t>
      </w:r>
      <w:r w:rsidRPr="00310429">
        <w:rPr>
          <w:spacing w:val="-4"/>
          <w:szCs w:val="28"/>
        </w:rPr>
        <w:t xml:space="preserve">охраняется право </w:t>
      </w:r>
      <w:proofErr w:type="gramStart"/>
      <w:r w:rsidRPr="00310429">
        <w:rPr>
          <w:spacing w:val="-4"/>
          <w:szCs w:val="28"/>
        </w:rPr>
        <w:t xml:space="preserve">на пенсию за </w:t>
      </w:r>
      <w:r>
        <w:rPr>
          <w:spacing w:val="-4"/>
          <w:szCs w:val="28"/>
        </w:rPr>
        <w:t>выслугу лет без учета изменений</w:t>
      </w:r>
      <w:r w:rsidRPr="00310429">
        <w:rPr>
          <w:spacing w:val="-4"/>
          <w:szCs w:val="28"/>
        </w:rPr>
        <w:t xml:space="preserve"> </w:t>
      </w:r>
      <w:r>
        <w:rPr>
          <w:spacing w:val="-4"/>
          <w:szCs w:val="28"/>
        </w:rPr>
        <w:t>о стаже муниципальной службы для назначения</w:t>
      </w:r>
      <w:proofErr w:type="gramEnd"/>
      <w:r>
        <w:rPr>
          <w:spacing w:val="-4"/>
          <w:szCs w:val="28"/>
        </w:rPr>
        <w:t xml:space="preserve"> пенсии за выслугу лет, в соответствии с </w:t>
      </w:r>
      <w:r>
        <w:rPr>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657DCA" w:rsidRDefault="00657DCA" w:rsidP="00657DCA">
      <w:pPr>
        <w:autoSpaceDE w:val="0"/>
        <w:autoSpaceDN w:val="0"/>
        <w:adjustRightInd w:val="0"/>
        <w:rPr>
          <w:spacing w:val="-4"/>
          <w:szCs w:val="28"/>
        </w:rPr>
      </w:pPr>
      <w:r>
        <w:rPr>
          <w:szCs w:val="28"/>
        </w:rPr>
        <w:t>-</w:t>
      </w:r>
      <w:r>
        <w:rPr>
          <w:spacing w:val="-4"/>
          <w:szCs w:val="28"/>
        </w:rPr>
        <w:t xml:space="preserve"> з</w:t>
      </w:r>
      <w:r w:rsidRPr="00310429">
        <w:rPr>
          <w:spacing w:val="-4"/>
          <w:szCs w:val="28"/>
        </w:rPr>
        <w:t xml:space="preserve">а лицами, проходившими </w:t>
      </w:r>
      <w:r>
        <w:rPr>
          <w:spacing w:val="-4"/>
          <w:szCs w:val="28"/>
        </w:rPr>
        <w:t>муниципальную</w:t>
      </w:r>
      <w:r w:rsidRPr="00310429">
        <w:rPr>
          <w:spacing w:val="-4"/>
          <w:szCs w:val="28"/>
        </w:rPr>
        <w:t xml:space="preserve"> службу, приобретшими право на пенсию за выслугу лет, устанавливаемую в соответствии с нормативным правовым акт</w:t>
      </w:r>
      <w:r>
        <w:rPr>
          <w:spacing w:val="-4"/>
          <w:szCs w:val="28"/>
        </w:rPr>
        <w:t>о</w:t>
      </w:r>
      <w:r w:rsidRPr="00310429">
        <w:rPr>
          <w:spacing w:val="-4"/>
          <w:szCs w:val="28"/>
        </w:rPr>
        <w:t xml:space="preserve">м </w:t>
      </w:r>
      <w:r>
        <w:rPr>
          <w:szCs w:val="28"/>
        </w:rPr>
        <w:t>сельского поселения «</w:t>
      </w:r>
      <w:r w:rsidR="00ED4722">
        <w:rPr>
          <w:szCs w:val="28"/>
        </w:rPr>
        <w:t>Усть-Наринзорское</w:t>
      </w:r>
      <w:r>
        <w:rPr>
          <w:szCs w:val="28"/>
        </w:rPr>
        <w:t>»</w:t>
      </w:r>
      <w:r w:rsidRPr="0017442E">
        <w:rPr>
          <w:szCs w:val="28"/>
        </w:rPr>
        <w:t xml:space="preserve"> </w:t>
      </w:r>
      <w:r>
        <w:rPr>
          <w:b/>
          <w:i/>
          <w:szCs w:val="28"/>
        </w:rPr>
        <w:t xml:space="preserve"> </w:t>
      </w:r>
      <w:r w:rsidRPr="00310429">
        <w:rPr>
          <w:spacing w:val="-4"/>
          <w:szCs w:val="28"/>
        </w:rPr>
        <w:t>в связи с прохождением указанной службы, и уволенными с</w:t>
      </w:r>
      <w:r>
        <w:rPr>
          <w:spacing w:val="-4"/>
          <w:szCs w:val="28"/>
        </w:rPr>
        <w:t>о службы до 1 января 2017 года;</w:t>
      </w:r>
    </w:p>
    <w:p w:rsidR="00657DCA" w:rsidRDefault="00657DCA" w:rsidP="00657DCA">
      <w:pPr>
        <w:autoSpaceDE w:val="0"/>
        <w:autoSpaceDN w:val="0"/>
        <w:adjustRightInd w:val="0"/>
        <w:rPr>
          <w:spacing w:val="-4"/>
          <w:szCs w:val="28"/>
        </w:rPr>
      </w:pPr>
      <w:r>
        <w:rPr>
          <w:spacing w:val="-4"/>
          <w:szCs w:val="28"/>
        </w:rPr>
        <w:t xml:space="preserve">- за </w:t>
      </w:r>
      <w:r w:rsidRPr="00310429">
        <w:rPr>
          <w:spacing w:val="-4"/>
          <w:szCs w:val="28"/>
        </w:rPr>
        <w:t xml:space="preserve">лицами, продолжающими замещать на 1 января 2017 года должности </w:t>
      </w:r>
      <w:r>
        <w:rPr>
          <w:spacing w:val="-4"/>
          <w:szCs w:val="28"/>
        </w:rPr>
        <w:t>муниципальной</w:t>
      </w:r>
      <w:r w:rsidRPr="00310429">
        <w:rPr>
          <w:spacing w:val="-4"/>
          <w:szCs w:val="28"/>
        </w:rPr>
        <w:t xml:space="preserve"> службы </w:t>
      </w:r>
      <w:r>
        <w:rPr>
          <w:szCs w:val="28"/>
        </w:rPr>
        <w:t>сельского поселения «</w:t>
      </w:r>
      <w:r w:rsidR="00ED4722">
        <w:rPr>
          <w:szCs w:val="28"/>
        </w:rPr>
        <w:t>Усть-Наринзорское</w:t>
      </w:r>
      <w:r>
        <w:rPr>
          <w:szCs w:val="28"/>
        </w:rPr>
        <w:t>»</w:t>
      </w:r>
      <w:r w:rsidRPr="0017442E">
        <w:rPr>
          <w:szCs w:val="28"/>
        </w:rPr>
        <w:t xml:space="preserve"> </w:t>
      </w:r>
      <w:r>
        <w:rPr>
          <w:b/>
          <w:i/>
          <w:szCs w:val="28"/>
        </w:rPr>
        <w:t xml:space="preserve"> </w:t>
      </w:r>
      <w:r w:rsidRPr="00310429">
        <w:rPr>
          <w:spacing w:val="-4"/>
          <w:szCs w:val="28"/>
        </w:rPr>
        <w:t xml:space="preserve">и имеющими на 1 января 2017 года стаж </w:t>
      </w:r>
      <w:r>
        <w:rPr>
          <w:spacing w:val="-4"/>
          <w:szCs w:val="28"/>
        </w:rPr>
        <w:t>муниципальной</w:t>
      </w:r>
      <w:r w:rsidRPr="00310429">
        <w:rPr>
          <w:spacing w:val="-4"/>
          <w:szCs w:val="28"/>
        </w:rPr>
        <w:t xml:space="preserve"> службы для назначения пенсии за выслугу лет не менее 20 лет</w:t>
      </w:r>
      <w:r>
        <w:rPr>
          <w:spacing w:val="-4"/>
          <w:szCs w:val="28"/>
        </w:rPr>
        <w:t>;</w:t>
      </w:r>
    </w:p>
    <w:p w:rsidR="00657DCA" w:rsidRPr="0017442E" w:rsidRDefault="00657DCA" w:rsidP="00657DCA">
      <w:pPr>
        <w:autoSpaceDE w:val="0"/>
        <w:autoSpaceDN w:val="0"/>
        <w:adjustRightInd w:val="0"/>
        <w:rPr>
          <w:szCs w:val="28"/>
        </w:rPr>
      </w:pPr>
      <w:proofErr w:type="gramStart"/>
      <w:r>
        <w:rPr>
          <w:spacing w:val="-4"/>
          <w:szCs w:val="28"/>
        </w:rPr>
        <w:t>- за</w:t>
      </w:r>
      <w:r w:rsidRPr="00310429">
        <w:rPr>
          <w:spacing w:val="-4"/>
          <w:szCs w:val="28"/>
        </w:rPr>
        <w:t xml:space="preserve"> лицами, продолжающими замещать на 1 января 2017 года должности </w:t>
      </w:r>
      <w:r>
        <w:rPr>
          <w:spacing w:val="-4"/>
          <w:szCs w:val="28"/>
        </w:rPr>
        <w:t>муниципальной</w:t>
      </w:r>
      <w:r w:rsidRPr="00310429">
        <w:rPr>
          <w:spacing w:val="-4"/>
          <w:szCs w:val="28"/>
        </w:rPr>
        <w:t xml:space="preserve"> службы </w:t>
      </w:r>
      <w:r>
        <w:rPr>
          <w:szCs w:val="28"/>
        </w:rPr>
        <w:t>сельского поселения «</w:t>
      </w:r>
      <w:r w:rsidR="00ED4722">
        <w:rPr>
          <w:szCs w:val="28"/>
        </w:rPr>
        <w:t>Усть-Наринзорское</w:t>
      </w:r>
      <w:r>
        <w:rPr>
          <w:szCs w:val="28"/>
        </w:rPr>
        <w:t>»</w:t>
      </w:r>
      <w:r w:rsidRPr="00310429">
        <w:rPr>
          <w:spacing w:val="-4"/>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8" w:history="1">
        <w:r w:rsidRPr="00310429">
          <w:rPr>
            <w:spacing w:val="-4"/>
            <w:szCs w:val="28"/>
          </w:rPr>
          <w:t>законом</w:t>
        </w:r>
      </w:hyperlink>
      <w:r w:rsidRPr="00310429">
        <w:rPr>
          <w:spacing w:val="-4"/>
          <w:szCs w:val="28"/>
        </w:rPr>
        <w:t xml:space="preserve"> от 28 декабря 2013 года 400-ФЗ «О страховых пенсиях».</w:t>
      </w:r>
      <w:proofErr w:type="gramEnd"/>
    </w:p>
    <w:p w:rsidR="00657DCA" w:rsidRDefault="00657DCA" w:rsidP="00657DCA">
      <w:pPr>
        <w:pStyle w:val="ConsPlusNormal"/>
        <w:widowControl/>
        <w:ind w:firstLine="0"/>
        <w:jc w:val="center"/>
        <w:rPr>
          <w:sz w:val="28"/>
          <w:szCs w:val="28"/>
        </w:rPr>
      </w:pPr>
      <w:r w:rsidRPr="0017442E">
        <w:rPr>
          <w:sz w:val="28"/>
          <w:szCs w:val="28"/>
        </w:rPr>
        <w:t>_______________</w:t>
      </w:r>
    </w:p>
    <w:p w:rsidR="00657DCA" w:rsidRPr="006650B3" w:rsidRDefault="00657DCA" w:rsidP="00657DCA">
      <w:pPr>
        <w:ind w:left="5103"/>
        <w:jc w:val="center"/>
      </w:pPr>
      <w:r>
        <w:rPr>
          <w:szCs w:val="28"/>
        </w:rPr>
        <w:br w:type="page"/>
      </w:r>
      <w:r w:rsidRPr="006650B3">
        <w:lastRenderedPageBreak/>
        <w:t>ПРИЛОЖЕНИЕ № 1</w:t>
      </w:r>
    </w:p>
    <w:p w:rsidR="00657DCA" w:rsidRPr="006650B3" w:rsidRDefault="00657DCA" w:rsidP="00657DCA">
      <w:pPr>
        <w:ind w:left="5103"/>
        <w:jc w:val="center"/>
      </w:pPr>
    </w:p>
    <w:p w:rsidR="00657DCA" w:rsidRPr="006650B3" w:rsidRDefault="00657DCA" w:rsidP="00657DCA">
      <w:pPr>
        <w:ind w:left="5103"/>
        <w:jc w:val="center"/>
      </w:pPr>
      <w:r w:rsidRPr="006650B3">
        <w:t xml:space="preserve">к Положению о пенсии за выслугу лет муниципальным служащим в сельском поселении </w:t>
      </w:r>
      <w:r w:rsidRPr="006378D1">
        <w:t>«</w:t>
      </w:r>
      <w:r w:rsidR="00ED4722">
        <w:t>Усть-Наринзорское</w:t>
      </w:r>
      <w:r w:rsidRPr="006378D1">
        <w:t>»</w:t>
      </w:r>
    </w:p>
    <w:p w:rsidR="00657DCA" w:rsidRDefault="00657DCA" w:rsidP="00657DCA">
      <w:pPr>
        <w:pStyle w:val="ConsPlusNormal"/>
        <w:widowControl/>
        <w:ind w:left="5103" w:firstLine="0"/>
        <w:jc w:val="center"/>
        <w:rPr>
          <w:sz w:val="28"/>
          <w:szCs w:val="28"/>
        </w:rPr>
      </w:pPr>
    </w:p>
    <w:p w:rsidR="00657DCA" w:rsidRPr="006D1249" w:rsidRDefault="00657DCA" w:rsidP="00657DCA">
      <w:pPr>
        <w:autoSpaceDE w:val="0"/>
        <w:autoSpaceDN w:val="0"/>
        <w:adjustRightInd w:val="0"/>
        <w:jc w:val="center"/>
        <w:rPr>
          <w:szCs w:val="28"/>
        </w:rPr>
      </w:pPr>
      <w:r w:rsidRPr="006D1249">
        <w:rPr>
          <w:szCs w:val="28"/>
        </w:rPr>
        <w:t>СТАЖ</w:t>
      </w:r>
    </w:p>
    <w:p w:rsidR="00657DCA" w:rsidRDefault="00657DCA" w:rsidP="00657DCA">
      <w:pPr>
        <w:autoSpaceDE w:val="0"/>
        <w:autoSpaceDN w:val="0"/>
        <w:adjustRightInd w:val="0"/>
        <w:jc w:val="center"/>
        <w:rPr>
          <w:szCs w:val="28"/>
        </w:rPr>
      </w:pPr>
      <w:r w:rsidRPr="006D1249">
        <w:rPr>
          <w:szCs w:val="28"/>
        </w:rPr>
        <w:t>МУНИЦИПАЛЬНОЙ</w:t>
      </w:r>
      <w:r>
        <w:rPr>
          <w:szCs w:val="28"/>
        </w:rPr>
        <w:t xml:space="preserve"> </w:t>
      </w:r>
      <w:r w:rsidRPr="006D1249">
        <w:rPr>
          <w:szCs w:val="28"/>
        </w:rPr>
        <w:t xml:space="preserve">СЛУЖБЫ </w:t>
      </w:r>
    </w:p>
    <w:p w:rsidR="00657DCA" w:rsidRPr="006D1249" w:rsidRDefault="00657DCA" w:rsidP="00657DCA">
      <w:pPr>
        <w:autoSpaceDE w:val="0"/>
        <w:autoSpaceDN w:val="0"/>
        <w:adjustRightInd w:val="0"/>
        <w:jc w:val="center"/>
        <w:rPr>
          <w:szCs w:val="28"/>
        </w:rPr>
      </w:pPr>
      <w:r w:rsidRPr="006D1249">
        <w:rPr>
          <w:szCs w:val="28"/>
        </w:rPr>
        <w:t>ДЛЯ НАЗНАЧЕНИЯ ПЕНСИИ ЗА ВЫСЛУГУ ЛЕТ</w:t>
      </w:r>
    </w:p>
    <w:p w:rsidR="00657DCA" w:rsidRPr="006D1249" w:rsidRDefault="00657DCA" w:rsidP="00657DCA">
      <w:pPr>
        <w:autoSpaceDE w:val="0"/>
        <w:autoSpaceDN w:val="0"/>
        <w:adjustRightInd w:val="0"/>
        <w:rPr>
          <w:szCs w:val="28"/>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657DCA" w:rsidRPr="006D1249" w:rsidTr="006A47C6">
        <w:tc>
          <w:tcPr>
            <w:tcW w:w="4819" w:type="dxa"/>
            <w:tcBorders>
              <w:top w:val="single" w:sz="4" w:space="0" w:color="auto"/>
              <w:left w:val="single" w:sz="4" w:space="0" w:color="auto"/>
              <w:bottom w:val="single" w:sz="4" w:space="0" w:color="auto"/>
              <w:right w:val="single" w:sz="4" w:space="0" w:color="auto"/>
            </w:tcBorders>
          </w:tcPr>
          <w:p w:rsidR="00657DCA" w:rsidRPr="006D1249" w:rsidRDefault="00657DCA" w:rsidP="006A47C6">
            <w:pPr>
              <w:autoSpaceDE w:val="0"/>
              <w:autoSpaceDN w:val="0"/>
              <w:adjustRightInd w:val="0"/>
              <w:jc w:val="center"/>
              <w:rPr>
                <w:szCs w:val="28"/>
              </w:rPr>
            </w:pPr>
            <w:r w:rsidRPr="006D1249">
              <w:rPr>
                <w:szCs w:val="28"/>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657DCA" w:rsidRPr="006D1249" w:rsidRDefault="00657DCA" w:rsidP="006A47C6">
            <w:pPr>
              <w:autoSpaceDE w:val="0"/>
              <w:autoSpaceDN w:val="0"/>
              <w:adjustRightInd w:val="0"/>
              <w:jc w:val="center"/>
              <w:rPr>
                <w:szCs w:val="28"/>
              </w:rPr>
            </w:pPr>
            <w:r w:rsidRPr="006D1249">
              <w:rPr>
                <w:szCs w:val="28"/>
              </w:rPr>
              <w:t>Стаж для назначения пенсии за выслугу лет в соответствующем году</w:t>
            </w:r>
          </w:p>
        </w:tc>
      </w:tr>
      <w:tr w:rsidR="00657DCA" w:rsidRPr="006D1249" w:rsidTr="006A47C6">
        <w:tc>
          <w:tcPr>
            <w:tcW w:w="4819" w:type="dxa"/>
            <w:tcBorders>
              <w:top w:val="single" w:sz="4" w:space="0" w:color="auto"/>
            </w:tcBorders>
          </w:tcPr>
          <w:p w:rsidR="00657DCA" w:rsidRPr="006D1249" w:rsidRDefault="00657DCA" w:rsidP="006A47C6">
            <w:pPr>
              <w:autoSpaceDE w:val="0"/>
              <w:autoSpaceDN w:val="0"/>
              <w:adjustRightInd w:val="0"/>
              <w:jc w:val="center"/>
              <w:rPr>
                <w:szCs w:val="28"/>
              </w:rPr>
            </w:pPr>
            <w:r w:rsidRPr="006D1249">
              <w:rPr>
                <w:szCs w:val="28"/>
              </w:rPr>
              <w:t>2017</w:t>
            </w:r>
          </w:p>
        </w:tc>
        <w:tc>
          <w:tcPr>
            <w:tcW w:w="4820" w:type="dxa"/>
            <w:tcBorders>
              <w:top w:val="single" w:sz="4" w:space="0" w:color="auto"/>
            </w:tcBorders>
          </w:tcPr>
          <w:p w:rsidR="00657DCA" w:rsidRPr="006D1249" w:rsidRDefault="00657DCA" w:rsidP="006A47C6">
            <w:pPr>
              <w:autoSpaceDE w:val="0"/>
              <w:autoSpaceDN w:val="0"/>
              <w:adjustRightInd w:val="0"/>
              <w:jc w:val="center"/>
              <w:rPr>
                <w:szCs w:val="28"/>
              </w:rPr>
            </w:pPr>
            <w:r w:rsidRPr="006D1249">
              <w:rPr>
                <w:szCs w:val="28"/>
              </w:rPr>
              <w:t>15 лет 6 месяцев</w:t>
            </w:r>
          </w:p>
        </w:tc>
      </w:tr>
      <w:tr w:rsidR="00657DCA" w:rsidRPr="006D1249" w:rsidTr="006A47C6">
        <w:tc>
          <w:tcPr>
            <w:tcW w:w="4819" w:type="dxa"/>
          </w:tcPr>
          <w:p w:rsidR="00657DCA" w:rsidRPr="006D1249" w:rsidRDefault="00657DCA" w:rsidP="006A47C6">
            <w:pPr>
              <w:autoSpaceDE w:val="0"/>
              <w:autoSpaceDN w:val="0"/>
              <w:adjustRightInd w:val="0"/>
              <w:jc w:val="center"/>
              <w:rPr>
                <w:szCs w:val="28"/>
              </w:rPr>
            </w:pPr>
            <w:r w:rsidRPr="006D1249">
              <w:rPr>
                <w:szCs w:val="28"/>
              </w:rPr>
              <w:t>2018</w:t>
            </w:r>
          </w:p>
        </w:tc>
        <w:tc>
          <w:tcPr>
            <w:tcW w:w="4820" w:type="dxa"/>
          </w:tcPr>
          <w:p w:rsidR="00657DCA" w:rsidRPr="006D1249" w:rsidRDefault="00657DCA" w:rsidP="006A47C6">
            <w:pPr>
              <w:autoSpaceDE w:val="0"/>
              <w:autoSpaceDN w:val="0"/>
              <w:adjustRightInd w:val="0"/>
              <w:jc w:val="center"/>
              <w:rPr>
                <w:szCs w:val="28"/>
              </w:rPr>
            </w:pPr>
            <w:r w:rsidRPr="006D1249">
              <w:rPr>
                <w:szCs w:val="28"/>
              </w:rPr>
              <w:t>16 лет</w:t>
            </w:r>
          </w:p>
        </w:tc>
      </w:tr>
      <w:tr w:rsidR="00657DCA" w:rsidRPr="006D1249" w:rsidTr="006A47C6">
        <w:tc>
          <w:tcPr>
            <w:tcW w:w="4819" w:type="dxa"/>
          </w:tcPr>
          <w:p w:rsidR="00657DCA" w:rsidRPr="006D1249" w:rsidRDefault="00657DCA" w:rsidP="006A47C6">
            <w:pPr>
              <w:autoSpaceDE w:val="0"/>
              <w:autoSpaceDN w:val="0"/>
              <w:adjustRightInd w:val="0"/>
              <w:jc w:val="center"/>
              <w:rPr>
                <w:szCs w:val="28"/>
              </w:rPr>
            </w:pPr>
            <w:r w:rsidRPr="006D1249">
              <w:rPr>
                <w:szCs w:val="28"/>
              </w:rPr>
              <w:t>2019</w:t>
            </w:r>
          </w:p>
        </w:tc>
        <w:tc>
          <w:tcPr>
            <w:tcW w:w="4820" w:type="dxa"/>
          </w:tcPr>
          <w:p w:rsidR="00657DCA" w:rsidRPr="006D1249" w:rsidRDefault="00657DCA" w:rsidP="006A47C6">
            <w:pPr>
              <w:autoSpaceDE w:val="0"/>
              <w:autoSpaceDN w:val="0"/>
              <w:adjustRightInd w:val="0"/>
              <w:jc w:val="center"/>
              <w:rPr>
                <w:szCs w:val="28"/>
              </w:rPr>
            </w:pPr>
            <w:r w:rsidRPr="006D1249">
              <w:rPr>
                <w:szCs w:val="28"/>
              </w:rPr>
              <w:t>16 лет 6 месяцев</w:t>
            </w:r>
          </w:p>
        </w:tc>
      </w:tr>
      <w:tr w:rsidR="00657DCA" w:rsidRPr="006D1249" w:rsidTr="006A47C6">
        <w:tc>
          <w:tcPr>
            <w:tcW w:w="4819" w:type="dxa"/>
          </w:tcPr>
          <w:p w:rsidR="00657DCA" w:rsidRPr="006D1249" w:rsidRDefault="00657DCA" w:rsidP="006A47C6">
            <w:pPr>
              <w:autoSpaceDE w:val="0"/>
              <w:autoSpaceDN w:val="0"/>
              <w:adjustRightInd w:val="0"/>
              <w:jc w:val="center"/>
              <w:rPr>
                <w:szCs w:val="28"/>
              </w:rPr>
            </w:pPr>
            <w:r w:rsidRPr="006D1249">
              <w:rPr>
                <w:szCs w:val="28"/>
              </w:rPr>
              <w:t>2020</w:t>
            </w:r>
          </w:p>
        </w:tc>
        <w:tc>
          <w:tcPr>
            <w:tcW w:w="4820" w:type="dxa"/>
          </w:tcPr>
          <w:p w:rsidR="00657DCA" w:rsidRPr="006D1249" w:rsidRDefault="00657DCA" w:rsidP="006A47C6">
            <w:pPr>
              <w:autoSpaceDE w:val="0"/>
              <w:autoSpaceDN w:val="0"/>
              <w:adjustRightInd w:val="0"/>
              <w:jc w:val="center"/>
              <w:rPr>
                <w:szCs w:val="28"/>
              </w:rPr>
            </w:pPr>
            <w:r w:rsidRPr="006D1249">
              <w:rPr>
                <w:szCs w:val="28"/>
              </w:rPr>
              <w:t>17 лет</w:t>
            </w:r>
          </w:p>
        </w:tc>
      </w:tr>
      <w:tr w:rsidR="00657DCA" w:rsidRPr="006D1249" w:rsidTr="006A47C6">
        <w:tc>
          <w:tcPr>
            <w:tcW w:w="4819" w:type="dxa"/>
          </w:tcPr>
          <w:p w:rsidR="00657DCA" w:rsidRPr="006D1249" w:rsidRDefault="00657DCA" w:rsidP="006A47C6">
            <w:pPr>
              <w:autoSpaceDE w:val="0"/>
              <w:autoSpaceDN w:val="0"/>
              <w:adjustRightInd w:val="0"/>
              <w:jc w:val="center"/>
              <w:rPr>
                <w:szCs w:val="28"/>
              </w:rPr>
            </w:pPr>
            <w:r w:rsidRPr="006D1249">
              <w:rPr>
                <w:szCs w:val="28"/>
              </w:rPr>
              <w:t>2021</w:t>
            </w:r>
          </w:p>
        </w:tc>
        <w:tc>
          <w:tcPr>
            <w:tcW w:w="4820" w:type="dxa"/>
          </w:tcPr>
          <w:p w:rsidR="00657DCA" w:rsidRPr="006D1249" w:rsidRDefault="00657DCA" w:rsidP="006A47C6">
            <w:pPr>
              <w:autoSpaceDE w:val="0"/>
              <w:autoSpaceDN w:val="0"/>
              <w:adjustRightInd w:val="0"/>
              <w:jc w:val="center"/>
              <w:rPr>
                <w:szCs w:val="28"/>
              </w:rPr>
            </w:pPr>
            <w:r w:rsidRPr="006D1249">
              <w:rPr>
                <w:szCs w:val="28"/>
              </w:rPr>
              <w:t>17 лет 6 месяцев</w:t>
            </w:r>
          </w:p>
        </w:tc>
      </w:tr>
      <w:tr w:rsidR="00657DCA" w:rsidRPr="006D1249" w:rsidTr="006A47C6">
        <w:tc>
          <w:tcPr>
            <w:tcW w:w="4819" w:type="dxa"/>
          </w:tcPr>
          <w:p w:rsidR="00657DCA" w:rsidRPr="006D1249" w:rsidRDefault="00657DCA" w:rsidP="006A47C6">
            <w:pPr>
              <w:autoSpaceDE w:val="0"/>
              <w:autoSpaceDN w:val="0"/>
              <w:adjustRightInd w:val="0"/>
              <w:jc w:val="center"/>
              <w:rPr>
                <w:szCs w:val="28"/>
              </w:rPr>
            </w:pPr>
            <w:r w:rsidRPr="006D1249">
              <w:rPr>
                <w:szCs w:val="28"/>
              </w:rPr>
              <w:t>2022</w:t>
            </w:r>
          </w:p>
        </w:tc>
        <w:tc>
          <w:tcPr>
            <w:tcW w:w="4820" w:type="dxa"/>
          </w:tcPr>
          <w:p w:rsidR="00657DCA" w:rsidRPr="006D1249" w:rsidRDefault="00657DCA" w:rsidP="006A47C6">
            <w:pPr>
              <w:autoSpaceDE w:val="0"/>
              <w:autoSpaceDN w:val="0"/>
              <w:adjustRightInd w:val="0"/>
              <w:jc w:val="center"/>
              <w:rPr>
                <w:szCs w:val="28"/>
              </w:rPr>
            </w:pPr>
            <w:r w:rsidRPr="006D1249">
              <w:rPr>
                <w:szCs w:val="28"/>
              </w:rPr>
              <w:t>18 лет</w:t>
            </w:r>
          </w:p>
        </w:tc>
      </w:tr>
      <w:tr w:rsidR="00657DCA" w:rsidRPr="006D1249" w:rsidTr="006A47C6">
        <w:tc>
          <w:tcPr>
            <w:tcW w:w="4819" w:type="dxa"/>
          </w:tcPr>
          <w:p w:rsidR="00657DCA" w:rsidRPr="006D1249" w:rsidRDefault="00657DCA" w:rsidP="006A47C6">
            <w:pPr>
              <w:autoSpaceDE w:val="0"/>
              <w:autoSpaceDN w:val="0"/>
              <w:adjustRightInd w:val="0"/>
              <w:jc w:val="center"/>
              <w:rPr>
                <w:szCs w:val="28"/>
              </w:rPr>
            </w:pPr>
            <w:r w:rsidRPr="006D1249">
              <w:rPr>
                <w:szCs w:val="28"/>
              </w:rPr>
              <w:t>2023</w:t>
            </w:r>
          </w:p>
        </w:tc>
        <w:tc>
          <w:tcPr>
            <w:tcW w:w="4820" w:type="dxa"/>
          </w:tcPr>
          <w:p w:rsidR="00657DCA" w:rsidRPr="006D1249" w:rsidRDefault="00657DCA" w:rsidP="006A47C6">
            <w:pPr>
              <w:autoSpaceDE w:val="0"/>
              <w:autoSpaceDN w:val="0"/>
              <w:adjustRightInd w:val="0"/>
              <w:jc w:val="center"/>
              <w:rPr>
                <w:szCs w:val="28"/>
              </w:rPr>
            </w:pPr>
            <w:r w:rsidRPr="006D1249">
              <w:rPr>
                <w:szCs w:val="28"/>
              </w:rPr>
              <w:t>18 лет 6 месяцев</w:t>
            </w:r>
          </w:p>
        </w:tc>
      </w:tr>
      <w:tr w:rsidR="00657DCA" w:rsidRPr="006D1249" w:rsidTr="006A47C6">
        <w:tc>
          <w:tcPr>
            <w:tcW w:w="4819" w:type="dxa"/>
          </w:tcPr>
          <w:p w:rsidR="00657DCA" w:rsidRPr="006D1249" w:rsidRDefault="00657DCA" w:rsidP="006A47C6">
            <w:pPr>
              <w:autoSpaceDE w:val="0"/>
              <w:autoSpaceDN w:val="0"/>
              <w:adjustRightInd w:val="0"/>
              <w:jc w:val="center"/>
              <w:rPr>
                <w:szCs w:val="28"/>
              </w:rPr>
            </w:pPr>
            <w:r w:rsidRPr="006D1249">
              <w:rPr>
                <w:szCs w:val="28"/>
              </w:rPr>
              <w:t>2024</w:t>
            </w:r>
          </w:p>
        </w:tc>
        <w:tc>
          <w:tcPr>
            <w:tcW w:w="4820" w:type="dxa"/>
          </w:tcPr>
          <w:p w:rsidR="00657DCA" w:rsidRPr="006D1249" w:rsidRDefault="00657DCA" w:rsidP="006A47C6">
            <w:pPr>
              <w:autoSpaceDE w:val="0"/>
              <w:autoSpaceDN w:val="0"/>
              <w:adjustRightInd w:val="0"/>
              <w:jc w:val="center"/>
              <w:rPr>
                <w:szCs w:val="28"/>
              </w:rPr>
            </w:pPr>
            <w:r w:rsidRPr="006D1249">
              <w:rPr>
                <w:szCs w:val="28"/>
              </w:rPr>
              <w:t>19 лет</w:t>
            </w:r>
          </w:p>
        </w:tc>
      </w:tr>
      <w:tr w:rsidR="00657DCA" w:rsidRPr="006D1249" w:rsidTr="006A47C6">
        <w:tc>
          <w:tcPr>
            <w:tcW w:w="4819" w:type="dxa"/>
          </w:tcPr>
          <w:p w:rsidR="00657DCA" w:rsidRPr="006D1249" w:rsidRDefault="00657DCA" w:rsidP="006A47C6">
            <w:pPr>
              <w:autoSpaceDE w:val="0"/>
              <w:autoSpaceDN w:val="0"/>
              <w:adjustRightInd w:val="0"/>
              <w:jc w:val="center"/>
              <w:rPr>
                <w:szCs w:val="28"/>
              </w:rPr>
            </w:pPr>
            <w:r w:rsidRPr="006D1249">
              <w:rPr>
                <w:szCs w:val="28"/>
              </w:rPr>
              <w:t>2025</w:t>
            </w:r>
          </w:p>
        </w:tc>
        <w:tc>
          <w:tcPr>
            <w:tcW w:w="4820" w:type="dxa"/>
          </w:tcPr>
          <w:p w:rsidR="00657DCA" w:rsidRPr="006D1249" w:rsidRDefault="00657DCA" w:rsidP="006A47C6">
            <w:pPr>
              <w:autoSpaceDE w:val="0"/>
              <w:autoSpaceDN w:val="0"/>
              <w:adjustRightInd w:val="0"/>
              <w:jc w:val="center"/>
              <w:rPr>
                <w:szCs w:val="28"/>
              </w:rPr>
            </w:pPr>
            <w:r w:rsidRPr="006D1249">
              <w:rPr>
                <w:szCs w:val="28"/>
              </w:rPr>
              <w:t>19 лет 6 месяцев</w:t>
            </w:r>
          </w:p>
        </w:tc>
      </w:tr>
      <w:tr w:rsidR="00657DCA" w:rsidRPr="006D1249" w:rsidTr="006A47C6">
        <w:tc>
          <w:tcPr>
            <w:tcW w:w="4819" w:type="dxa"/>
            <w:tcBorders>
              <w:bottom w:val="single" w:sz="4" w:space="0" w:color="auto"/>
            </w:tcBorders>
          </w:tcPr>
          <w:p w:rsidR="00657DCA" w:rsidRPr="006D1249" w:rsidRDefault="00657DCA" w:rsidP="006A47C6">
            <w:pPr>
              <w:autoSpaceDE w:val="0"/>
              <w:autoSpaceDN w:val="0"/>
              <w:adjustRightInd w:val="0"/>
              <w:jc w:val="center"/>
              <w:rPr>
                <w:szCs w:val="28"/>
              </w:rPr>
            </w:pPr>
            <w:r w:rsidRPr="006D1249">
              <w:rPr>
                <w:szCs w:val="28"/>
              </w:rPr>
              <w:t>2026 и последующие годы</w:t>
            </w:r>
          </w:p>
        </w:tc>
        <w:tc>
          <w:tcPr>
            <w:tcW w:w="4820" w:type="dxa"/>
            <w:tcBorders>
              <w:bottom w:val="single" w:sz="4" w:space="0" w:color="auto"/>
            </w:tcBorders>
          </w:tcPr>
          <w:p w:rsidR="00657DCA" w:rsidRPr="006D1249" w:rsidRDefault="00657DCA" w:rsidP="006A47C6">
            <w:pPr>
              <w:autoSpaceDE w:val="0"/>
              <w:autoSpaceDN w:val="0"/>
              <w:adjustRightInd w:val="0"/>
              <w:jc w:val="center"/>
              <w:rPr>
                <w:szCs w:val="28"/>
              </w:rPr>
            </w:pPr>
            <w:r w:rsidRPr="006D1249">
              <w:rPr>
                <w:szCs w:val="28"/>
              </w:rPr>
              <w:t>20 лет</w:t>
            </w:r>
          </w:p>
        </w:tc>
      </w:tr>
    </w:tbl>
    <w:p w:rsidR="00657DCA" w:rsidRDefault="00657DCA" w:rsidP="00657DCA">
      <w:pPr>
        <w:autoSpaceDE w:val="0"/>
        <w:autoSpaceDN w:val="0"/>
        <w:adjustRightInd w:val="0"/>
        <w:rPr>
          <w:szCs w:val="28"/>
        </w:rPr>
      </w:pPr>
    </w:p>
    <w:p w:rsidR="00657DCA" w:rsidRPr="006D1249" w:rsidRDefault="00657DCA" w:rsidP="00657DCA">
      <w:pPr>
        <w:autoSpaceDE w:val="0"/>
        <w:autoSpaceDN w:val="0"/>
        <w:adjustRightInd w:val="0"/>
        <w:rPr>
          <w:szCs w:val="28"/>
        </w:rPr>
      </w:pPr>
      <w:r>
        <w:rPr>
          <w:szCs w:val="28"/>
        </w:rPr>
        <w:t>Примечание: до 31 декабря 2016 года включительно требуемый с</w:t>
      </w:r>
      <w:r w:rsidRPr="006D1249">
        <w:rPr>
          <w:szCs w:val="28"/>
        </w:rPr>
        <w:t>таж для назначения пенсии за выслугу лет</w:t>
      </w:r>
      <w:r>
        <w:rPr>
          <w:szCs w:val="28"/>
        </w:rPr>
        <w:t xml:space="preserve"> не менее 15 лет.</w:t>
      </w:r>
    </w:p>
    <w:p w:rsidR="00657DCA" w:rsidRPr="006650B3" w:rsidRDefault="00657DCA" w:rsidP="00657DCA">
      <w:pPr>
        <w:pStyle w:val="ConsPlusNormal"/>
        <w:widowControl/>
        <w:ind w:left="5103" w:firstLine="0"/>
        <w:jc w:val="center"/>
        <w:rPr>
          <w:sz w:val="24"/>
          <w:szCs w:val="24"/>
        </w:rPr>
      </w:pPr>
      <w:r>
        <w:rPr>
          <w:sz w:val="28"/>
          <w:szCs w:val="28"/>
        </w:rPr>
        <w:br w:type="page"/>
      </w:r>
      <w:r w:rsidRPr="006650B3">
        <w:rPr>
          <w:sz w:val="24"/>
          <w:szCs w:val="24"/>
        </w:rPr>
        <w:lastRenderedPageBreak/>
        <w:t>ПРИЛОЖЕНИЕ № 2</w:t>
      </w:r>
    </w:p>
    <w:p w:rsidR="00657DCA" w:rsidRPr="006650B3" w:rsidRDefault="00657DCA" w:rsidP="00657DCA">
      <w:pPr>
        <w:ind w:left="5103"/>
        <w:jc w:val="center"/>
      </w:pPr>
    </w:p>
    <w:p w:rsidR="00657DCA" w:rsidRPr="006650B3" w:rsidRDefault="00657DCA" w:rsidP="00657DCA">
      <w:pPr>
        <w:ind w:left="5103"/>
        <w:jc w:val="center"/>
      </w:pPr>
      <w:r w:rsidRPr="006650B3">
        <w:t xml:space="preserve">к Положению о пенсии за выслугу лет муниципальным служащим в сельском поселении </w:t>
      </w:r>
      <w:r w:rsidRPr="006378D1">
        <w:t>«</w:t>
      </w:r>
      <w:r w:rsidR="00ED4722">
        <w:t>Усть-Наринзорское</w:t>
      </w:r>
      <w:r w:rsidRPr="006378D1">
        <w:t>»</w:t>
      </w:r>
    </w:p>
    <w:p w:rsidR="00657DCA" w:rsidRPr="0017442E" w:rsidRDefault="00657DCA" w:rsidP="00657DCA">
      <w:pPr>
        <w:rPr>
          <w:szCs w:val="28"/>
        </w:rPr>
      </w:pPr>
    </w:p>
    <w:p w:rsidR="00657DCA" w:rsidRPr="0017442E" w:rsidRDefault="00657DCA" w:rsidP="00657DCA">
      <w:pPr>
        <w:jc w:val="right"/>
        <w:rPr>
          <w:szCs w:val="28"/>
        </w:rPr>
      </w:pPr>
      <w:r>
        <w:rPr>
          <w:szCs w:val="28"/>
        </w:rPr>
        <w:t>В а</w:t>
      </w:r>
      <w:r w:rsidRPr="0017442E">
        <w:rPr>
          <w:szCs w:val="28"/>
        </w:rPr>
        <w:t>дминистрацию</w:t>
      </w:r>
    </w:p>
    <w:p w:rsidR="00657DCA" w:rsidRPr="0017442E" w:rsidRDefault="00657DCA" w:rsidP="00657DCA">
      <w:pPr>
        <w:jc w:val="right"/>
        <w:rPr>
          <w:szCs w:val="28"/>
        </w:rPr>
      </w:pPr>
      <w:r>
        <w:rPr>
          <w:szCs w:val="28"/>
        </w:rPr>
        <w:t>сельского поселения «</w:t>
      </w:r>
      <w:r w:rsidR="00ED4722">
        <w:rPr>
          <w:szCs w:val="28"/>
        </w:rPr>
        <w:t>Усть-Наринзорское</w:t>
      </w:r>
      <w:r>
        <w:rPr>
          <w:szCs w:val="28"/>
        </w:rPr>
        <w:t>»</w:t>
      </w:r>
      <w:r w:rsidRPr="0017442E">
        <w:rPr>
          <w:szCs w:val="28"/>
        </w:rPr>
        <w:t xml:space="preserve"> </w:t>
      </w:r>
      <w:proofErr w:type="gramStart"/>
      <w:r w:rsidRPr="0017442E">
        <w:rPr>
          <w:szCs w:val="28"/>
        </w:rPr>
        <w:t>от</w:t>
      </w:r>
      <w:proofErr w:type="gramEnd"/>
      <w:r w:rsidRPr="0017442E">
        <w:rPr>
          <w:szCs w:val="28"/>
        </w:rPr>
        <w:t xml:space="preserve"> </w:t>
      </w:r>
      <w:r>
        <w:rPr>
          <w:szCs w:val="28"/>
        </w:rPr>
        <w:t>____</w:t>
      </w:r>
      <w:r w:rsidRPr="0017442E">
        <w:rPr>
          <w:szCs w:val="28"/>
        </w:rPr>
        <w:t>________________________________</w:t>
      </w:r>
    </w:p>
    <w:p w:rsidR="00657DCA" w:rsidRPr="00F80142" w:rsidRDefault="00657DCA" w:rsidP="00657DCA">
      <w:pPr>
        <w:ind w:left="5103"/>
        <w:jc w:val="center"/>
        <w:rPr>
          <w:i/>
          <w:szCs w:val="28"/>
        </w:rPr>
      </w:pPr>
      <w:r w:rsidRPr="00F80142">
        <w:rPr>
          <w:i/>
          <w:szCs w:val="28"/>
        </w:rPr>
        <w:t>(фамилия, имя, отчество)</w:t>
      </w:r>
    </w:p>
    <w:p w:rsidR="00657DCA" w:rsidRPr="0017442E" w:rsidRDefault="00657DCA" w:rsidP="00657DCA">
      <w:pPr>
        <w:jc w:val="right"/>
        <w:rPr>
          <w:szCs w:val="28"/>
        </w:rPr>
      </w:pPr>
      <w:r w:rsidRPr="0017442E">
        <w:rPr>
          <w:szCs w:val="28"/>
        </w:rPr>
        <w:t>__</w:t>
      </w:r>
      <w:r>
        <w:rPr>
          <w:szCs w:val="28"/>
        </w:rPr>
        <w:t>____</w:t>
      </w:r>
      <w:r w:rsidRPr="0017442E">
        <w:rPr>
          <w:szCs w:val="28"/>
        </w:rPr>
        <w:t>________________________________</w:t>
      </w:r>
    </w:p>
    <w:p w:rsidR="00657DCA" w:rsidRPr="0017442E" w:rsidRDefault="00657DCA" w:rsidP="00657DCA">
      <w:pPr>
        <w:jc w:val="right"/>
        <w:rPr>
          <w:szCs w:val="28"/>
        </w:rPr>
      </w:pPr>
      <w:r w:rsidRPr="0017442E">
        <w:rPr>
          <w:szCs w:val="28"/>
        </w:rPr>
        <w:t xml:space="preserve">Домашний адрес (индекс) </w:t>
      </w:r>
      <w:r>
        <w:rPr>
          <w:szCs w:val="28"/>
        </w:rPr>
        <w:t>_____</w:t>
      </w:r>
      <w:r w:rsidRPr="0017442E">
        <w:rPr>
          <w:szCs w:val="28"/>
        </w:rPr>
        <w:t>__________</w:t>
      </w:r>
    </w:p>
    <w:p w:rsidR="00657DCA" w:rsidRPr="0017442E" w:rsidRDefault="00657DCA" w:rsidP="00657DCA">
      <w:pPr>
        <w:jc w:val="right"/>
        <w:rPr>
          <w:szCs w:val="28"/>
        </w:rPr>
      </w:pPr>
      <w:r w:rsidRPr="0017442E">
        <w:rPr>
          <w:szCs w:val="28"/>
        </w:rPr>
        <w:t>__</w:t>
      </w:r>
      <w:r>
        <w:rPr>
          <w:szCs w:val="28"/>
        </w:rPr>
        <w:t>____</w:t>
      </w:r>
      <w:r w:rsidRPr="0017442E">
        <w:rPr>
          <w:szCs w:val="28"/>
        </w:rPr>
        <w:t>________________________________</w:t>
      </w:r>
    </w:p>
    <w:p w:rsidR="00657DCA" w:rsidRPr="0017442E" w:rsidRDefault="00657DCA" w:rsidP="00657DCA">
      <w:pPr>
        <w:jc w:val="right"/>
        <w:rPr>
          <w:szCs w:val="28"/>
        </w:rPr>
      </w:pPr>
      <w:r>
        <w:rPr>
          <w:szCs w:val="28"/>
        </w:rPr>
        <w:t>т</w:t>
      </w:r>
      <w:r w:rsidRPr="0017442E">
        <w:rPr>
          <w:szCs w:val="28"/>
        </w:rPr>
        <w:t>елефон</w:t>
      </w:r>
      <w:r>
        <w:rPr>
          <w:szCs w:val="28"/>
        </w:rPr>
        <w:t xml:space="preserve"> ____</w:t>
      </w:r>
      <w:r w:rsidRPr="0017442E">
        <w:rPr>
          <w:szCs w:val="28"/>
        </w:rPr>
        <w:t>__________________________</w:t>
      </w:r>
    </w:p>
    <w:p w:rsidR="00657DCA" w:rsidRDefault="00657DCA" w:rsidP="00657DCA">
      <w:pPr>
        <w:rPr>
          <w:szCs w:val="28"/>
        </w:rPr>
      </w:pPr>
    </w:p>
    <w:p w:rsidR="00657DCA" w:rsidRPr="0017442E" w:rsidRDefault="00657DCA" w:rsidP="00657DCA">
      <w:pPr>
        <w:rPr>
          <w:szCs w:val="28"/>
        </w:rPr>
      </w:pPr>
    </w:p>
    <w:p w:rsidR="00657DCA" w:rsidRPr="0017442E" w:rsidRDefault="00657DCA" w:rsidP="00657DCA">
      <w:pPr>
        <w:jc w:val="center"/>
        <w:rPr>
          <w:szCs w:val="28"/>
        </w:rPr>
      </w:pPr>
      <w:r w:rsidRPr="0017442E">
        <w:rPr>
          <w:szCs w:val="28"/>
        </w:rPr>
        <w:t>ЗАЯВЛЕНИЕ</w:t>
      </w:r>
    </w:p>
    <w:p w:rsidR="00657DCA" w:rsidRDefault="00657DCA" w:rsidP="00657DCA">
      <w:pPr>
        <w:rPr>
          <w:szCs w:val="28"/>
        </w:rPr>
      </w:pPr>
    </w:p>
    <w:p w:rsidR="00657DCA" w:rsidRPr="0017442E" w:rsidRDefault="00657DCA" w:rsidP="00657DCA">
      <w:pPr>
        <w:rPr>
          <w:szCs w:val="28"/>
        </w:rPr>
      </w:pPr>
    </w:p>
    <w:p w:rsidR="00657DCA" w:rsidRPr="0017442E" w:rsidRDefault="00657DCA" w:rsidP="00657DCA">
      <w:pPr>
        <w:rPr>
          <w:szCs w:val="28"/>
        </w:rPr>
      </w:pPr>
      <w:proofErr w:type="gramStart"/>
      <w:r w:rsidRPr="0017442E">
        <w:rPr>
          <w:szCs w:val="28"/>
        </w:rPr>
        <w:t xml:space="preserve">В соответствии с Положением о пенсии за выслугу лет муниципальным служащим в </w:t>
      </w:r>
      <w:r>
        <w:rPr>
          <w:szCs w:val="28"/>
        </w:rPr>
        <w:t>сельском поселении</w:t>
      </w:r>
      <w:proofErr w:type="gramEnd"/>
      <w:r>
        <w:rPr>
          <w:szCs w:val="28"/>
        </w:rPr>
        <w:t xml:space="preserve"> «</w:t>
      </w:r>
      <w:r w:rsidR="00ED4722">
        <w:rPr>
          <w:szCs w:val="28"/>
        </w:rPr>
        <w:t>Усть-Наринзорское</w:t>
      </w:r>
      <w:r>
        <w:rPr>
          <w:szCs w:val="28"/>
        </w:rPr>
        <w:t>»</w:t>
      </w:r>
      <w:r w:rsidRPr="0017442E">
        <w:rPr>
          <w:szCs w:val="28"/>
        </w:rPr>
        <w:t xml:space="preserve"> прошу назначить мне пенсию за выслугу лет.</w:t>
      </w:r>
    </w:p>
    <w:p w:rsidR="00657DCA" w:rsidRPr="0017442E" w:rsidRDefault="00657DCA" w:rsidP="00657DCA">
      <w:pPr>
        <w:rPr>
          <w:szCs w:val="28"/>
        </w:rPr>
      </w:pPr>
      <w:r w:rsidRPr="0017442E">
        <w:rPr>
          <w:szCs w:val="28"/>
        </w:rPr>
        <w:t xml:space="preserve">Обязуюсь в срок до 5 рабочих дней сообщить в администрацию </w:t>
      </w:r>
      <w:r>
        <w:rPr>
          <w:szCs w:val="28"/>
        </w:rPr>
        <w:t xml:space="preserve">сельского поселения </w:t>
      </w:r>
      <w:r w:rsidR="00ED4722">
        <w:rPr>
          <w:szCs w:val="28"/>
        </w:rPr>
        <w:t>«Усть-Наринзорское</w:t>
      </w:r>
      <w:r>
        <w:rPr>
          <w:szCs w:val="28"/>
        </w:rPr>
        <w:t>»</w:t>
      </w:r>
      <w:r w:rsidRPr="0017442E">
        <w:rPr>
          <w:szCs w:val="28"/>
        </w:rPr>
        <w:t xml:space="preserve"> о следующих фактах:</w:t>
      </w:r>
    </w:p>
    <w:p w:rsidR="00657DCA" w:rsidRPr="0017442E" w:rsidRDefault="00657DCA" w:rsidP="00657DCA">
      <w:pPr>
        <w:rPr>
          <w:szCs w:val="28"/>
        </w:rPr>
      </w:pPr>
      <w:r w:rsidRPr="0017442E">
        <w:rPr>
          <w:szCs w:val="28"/>
        </w:rPr>
        <w:t>замещение мною должности в органах государственной власти, иных государственных органах, органах местного самоуправления;</w:t>
      </w:r>
    </w:p>
    <w:p w:rsidR="00657DCA" w:rsidRPr="0017442E" w:rsidRDefault="00657DCA" w:rsidP="00657DCA">
      <w:pPr>
        <w:rPr>
          <w:szCs w:val="28"/>
        </w:rPr>
      </w:pPr>
      <w:r w:rsidRPr="0017442E">
        <w:rPr>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657DCA" w:rsidRPr="0017442E" w:rsidRDefault="00657DCA" w:rsidP="00657DCA">
      <w:pPr>
        <w:rPr>
          <w:szCs w:val="28"/>
        </w:rPr>
      </w:pPr>
      <w:r w:rsidRPr="0017442E">
        <w:rPr>
          <w:szCs w:val="28"/>
        </w:rPr>
        <w:t xml:space="preserve">прекращение выплаты </w:t>
      </w:r>
      <w:r>
        <w:rPr>
          <w:szCs w:val="28"/>
        </w:rPr>
        <w:t>страховой</w:t>
      </w:r>
      <w:r w:rsidRPr="0017442E">
        <w:rPr>
          <w:szCs w:val="28"/>
        </w:rPr>
        <w:t xml:space="preserve"> пенсии по старости (инвалидности).</w:t>
      </w:r>
    </w:p>
    <w:p w:rsidR="00657DCA" w:rsidRPr="0017442E" w:rsidRDefault="00657DCA" w:rsidP="00657DCA">
      <w:pPr>
        <w:rPr>
          <w:szCs w:val="28"/>
        </w:rPr>
      </w:pPr>
    </w:p>
    <w:p w:rsidR="00657DCA" w:rsidRDefault="00657DCA" w:rsidP="00657DCA">
      <w:pPr>
        <w:rPr>
          <w:szCs w:val="28"/>
        </w:rPr>
      </w:pPr>
      <w:r w:rsidRPr="0017442E">
        <w:rPr>
          <w:szCs w:val="28"/>
        </w:rPr>
        <w:t>«____»_____________</w:t>
      </w:r>
      <w:r>
        <w:rPr>
          <w:szCs w:val="28"/>
        </w:rPr>
        <w:t xml:space="preserve"> </w:t>
      </w:r>
      <w:r w:rsidRPr="0017442E">
        <w:rPr>
          <w:szCs w:val="28"/>
        </w:rPr>
        <w:t>20__</w:t>
      </w:r>
      <w:r>
        <w:rPr>
          <w:szCs w:val="28"/>
        </w:rPr>
        <w:t xml:space="preserve"> </w:t>
      </w:r>
      <w:r w:rsidRPr="0017442E">
        <w:rPr>
          <w:szCs w:val="28"/>
        </w:rPr>
        <w:t>года ________________</w:t>
      </w:r>
      <w:r>
        <w:rPr>
          <w:szCs w:val="28"/>
        </w:rPr>
        <w:t>______</w:t>
      </w:r>
      <w:r w:rsidRPr="0017442E">
        <w:rPr>
          <w:szCs w:val="28"/>
        </w:rPr>
        <w:t xml:space="preserve"> </w:t>
      </w:r>
    </w:p>
    <w:p w:rsidR="00657DCA" w:rsidRPr="00F80142" w:rsidRDefault="00657DCA" w:rsidP="00657DCA">
      <w:pPr>
        <w:rPr>
          <w:i/>
          <w:szCs w:val="28"/>
        </w:rPr>
      </w:pPr>
      <w:r>
        <w:rPr>
          <w:szCs w:val="28"/>
        </w:rPr>
        <w:t xml:space="preserve">                                                                </w:t>
      </w:r>
      <w:r w:rsidRPr="00F80142">
        <w:rPr>
          <w:i/>
          <w:szCs w:val="28"/>
        </w:rPr>
        <w:t>(подпись заявителя)</w:t>
      </w:r>
    </w:p>
    <w:p w:rsidR="00657DCA" w:rsidRPr="0017442E" w:rsidRDefault="00657DCA" w:rsidP="00657DCA">
      <w:pPr>
        <w:rPr>
          <w:szCs w:val="28"/>
        </w:rPr>
      </w:pPr>
    </w:p>
    <w:p w:rsidR="00657DCA" w:rsidRPr="0017442E" w:rsidRDefault="00657DCA" w:rsidP="00657DCA">
      <w:pPr>
        <w:rPr>
          <w:szCs w:val="28"/>
        </w:rPr>
      </w:pPr>
    </w:p>
    <w:p w:rsidR="00657DCA" w:rsidRDefault="00657DCA" w:rsidP="00657DCA">
      <w:pPr>
        <w:rPr>
          <w:szCs w:val="28"/>
        </w:rPr>
      </w:pPr>
      <w:r>
        <w:rPr>
          <w:szCs w:val="28"/>
        </w:rPr>
        <w:t xml:space="preserve">Заявление </w:t>
      </w:r>
      <w:r w:rsidRPr="0017442E">
        <w:rPr>
          <w:szCs w:val="28"/>
        </w:rPr>
        <w:t>зарегистрировано: ___________________</w:t>
      </w:r>
      <w:r>
        <w:rPr>
          <w:szCs w:val="28"/>
        </w:rPr>
        <w:t>________________________</w:t>
      </w:r>
    </w:p>
    <w:p w:rsidR="00657DCA" w:rsidRPr="006650B3" w:rsidRDefault="00657DCA" w:rsidP="00657DCA">
      <w:pPr>
        <w:ind w:left="5103"/>
        <w:jc w:val="center"/>
      </w:pPr>
      <w:r>
        <w:rPr>
          <w:szCs w:val="28"/>
        </w:rPr>
        <w:br w:type="page"/>
      </w:r>
      <w:r w:rsidRPr="006650B3">
        <w:lastRenderedPageBreak/>
        <w:t>ПРИЛОЖЕНИЕ № 3</w:t>
      </w:r>
    </w:p>
    <w:p w:rsidR="00657DCA" w:rsidRPr="006650B3" w:rsidRDefault="00657DCA" w:rsidP="00657DCA">
      <w:pPr>
        <w:ind w:left="5103"/>
        <w:jc w:val="center"/>
      </w:pPr>
    </w:p>
    <w:p w:rsidR="00657DCA" w:rsidRPr="006650B3" w:rsidRDefault="00657DCA" w:rsidP="00657DCA">
      <w:pPr>
        <w:ind w:left="5103"/>
        <w:jc w:val="center"/>
        <w:rPr>
          <w:b/>
          <w:bCs/>
        </w:rPr>
      </w:pPr>
      <w:r w:rsidRPr="006650B3">
        <w:t xml:space="preserve">к Положению о пенсии за выслугу лет муниципальным служащим в сельском поселении </w:t>
      </w:r>
      <w:r w:rsidRPr="006378D1">
        <w:t>«</w:t>
      </w:r>
      <w:r w:rsidR="00ED4722">
        <w:t>Усть-Наринзорское</w:t>
      </w:r>
      <w:r w:rsidRPr="006378D1">
        <w:t>»</w:t>
      </w:r>
    </w:p>
    <w:p w:rsidR="00657DCA" w:rsidRPr="006650B3" w:rsidRDefault="00657DCA" w:rsidP="00657DCA">
      <w:pPr>
        <w:autoSpaceDE w:val="0"/>
        <w:autoSpaceDN w:val="0"/>
        <w:adjustRightInd w:val="0"/>
        <w:jc w:val="center"/>
        <w:rPr>
          <w:b/>
          <w:bCs/>
        </w:rPr>
      </w:pPr>
    </w:p>
    <w:p w:rsidR="00657DCA" w:rsidRDefault="00657DCA" w:rsidP="00657DCA">
      <w:pPr>
        <w:autoSpaceDE w:val="0"/>
        <w:autoSpaceDN w:val="0"/>
        <w:adjustRightInd w:val="0"/>
        <w:jc w:val="center"/>
        <w:rPr>
          <w:b/>
          <w:bCs/>
          <w:sz w:val="20"/>
          <w:szCs w:val="20"/>
        </w:rPr>
      </w:pPr>
    </w:p>
    <w:p w:rsidR="00657DCA" w:rsidRPr="003B42D3" w:rsidRDefault="00657DCA" w:rsidP="00657DCA">
      <w:pPr>
        <w:autoSpaceDE w:val="0"/>
        <w:autoSpaceDN w:val="0"/>
        <w:adjustRightInd w:val="0"/>
        <w:jc w:val="center"/>
        <w:rPr>
          <w:b/>
          <w:bCs/>
          <w:szCs w:val="28"/>
        </w:rPr>
      </w:pPr>
      <w:r w:rsidRPr="003B42D3">
        <w:rPr>
          <w:b/>
          <w:bCs/>
          <w:szCs w:val="28"/>
        </w:rPr>
        <w:t>СПРАВКА</w:t>
      </w:r>
    </w:p>
    <w:p w:rsidR="00657DCA" w:rsidRPr="003B42D3" w:rsidRDefault="00657DCA" w:rsidP="00657DCA">
      <w:pPr>
        <w:autoSpaceDE w:val="0"/>
        <w:autoSpaceDN w:val="0"/>
        <w:adjustRightInd w:val="0"/>
        <w:jc w:val="center"/>
        <w:rPr>
          <w:b/>
          <w:bCs/>
          <w:szCs w:val="28"/>
        </w:rPr>
      </w:pPr>
      <w:r w:rsidRPr="003B42D3">
        <w:rPr>
          <w:b/>
          <w:bCs/>
          <w:szCs w:val="28"/>
        </w:rPr>
        <w:t>О РАЗМЕРЕ СРЕДНЕМЕСЯЧНОГО ДЕНЕЖНОГО СОДЕРЖАНИЯ ЛИЦА,</w:t>
      </w:r>
      <w:r>
        <w:rPr>
          <w:b/>
          <w:bCs/>
          <w:szCs w:val="28"/>
        </w:rPr>
        <w:t xml:space="preserve"> </w:t>
      </w:r>
      <w:r w:rsidRPr="003B42D3">
        <w:rPr>
          <w:b/>
          <w:bCs/>
          <w:szCs w:val="28"/>
        </w:rPr>
        <w:t xml:space="preserve">ЗАМЕЩАВШЕГО ДОЛЖНОСТЬ </w:t>
      </w:r>
      <w:r>
        <w:rPr>
          <w:b/>
          <w:bCs/>
          <w:szCs w:val="28"/>
        </w:rPr>
        <w:t>МУНИЦИПАЛЬНОЙ СЛУЖБЫ</w:t>
      </w:r>
      <w:r w:rsidRPr="003B42D3">
        <w:rPr>
          <w:b/>
          <w:bCs/>
          <w:szCs w:val="28"/>
        </w:rPr>
        <w:t>, ДЛЯ УСТАНОВЛЕНИЯ ПЕНСИИ ЗА ВЫСЛУГУ ЛЕТ</w:t>
      </w:r>
    </w:p>
    <w:p w:rsidR="00657DCA" w:rsidRPr="003B42D3" w:rsidRDefault="00657DCA" w:rsidP="00657DCA">
      <w:pPr>
        <w:autoSpaceDE w:val="0"/>
        <w:autoSpaceDN w:val="0"/>
        <w:adjustRightInd w:val="0"/>
        <w:jc w:val="center"/>
        <w:outlineLvl w:val="0"/>
        <w:rPr>
          <w:sz w:val="20"/>
          <w:szCs w:val="20"/>
        </w:rPr>
      </w:pPr>
    </w:p>
    <w:p w:rsidR="00657DCA" w:rsidRPr="003B42D3" w:rsidRDefault="00657DCA" w:rsidP="00657DCA">
      <w:pPr>
        <w:autoSpaceDE w:val="0"/>
        <w:autoSpaceDN w:val="0"/>
        <w:adjustRightInd w:val="0"/>
        <w:ind w:firstLine="540"/>
        <w:rPr>
          <w:sz w:val="20"/>
          <w:szCs w:val="20"/>
        </w:rPr>
      </w:pPr>
    </w:p>
    <w:p w:rsidR="00657DCA" w:rsidRPr="003B42D3" w:rsidRDefault="00657DCA" w:rsidP="00657DCA">
      <w:pPr>
        <w:autoSpaceDE w:val="0"/>
        <w:autoSpaceDN w:val="0"/>
        <w:adjustRightInd w:val="0"/>
      </w:pPr>
      <w:r w:rsidRPr="003B42D3">
        <w:t>Денежное содержание _________________________________________________________</w:t>
      </w:r>
      <w:r>
        <w:t>__</w:t>
      </w:r>
      <w:r w:rsidRPr="0001149B">
        <w:t>,</w:t>
      </w:r>
    </w:p>
    <w:p w:rsidR="00657DCA" w:rsidRPr="003B42D3" w:rsidRDefault="00657DCA" w:rsidP="00657DCA">
      <w:pPr>
        <w:autoSpaceDE w:val="0"/>
        <w:autoSpaceDN w:val="0"/>
        <w:adjustRightInd w:val="0"/>
      </w:pPr>
      <w:r w:rsidRPr="003B42D3">
        <w:t>(фамилия, имя, отчество)</w:t>
      </w:r>
    </w:p>
    <w:p w:rsidR="00657DCA" w:rsidRPr="003B42D3" w:rsidRDefault="00657DCA" w:rsidP="00657DCA">
      <w:pPr>
        <w:autoSpaceDE w:val="0"/>
        <w:autoSpaceDN w:val="0"/>
        <w:adjustRightInd w:val="0"/>
      </w:pPr>
      <w:proofErr w:type="gramStart"/>
      <w:r w:rsidRPr="003B42D3">
        <w:t>замещавшего</w:t>
      </w:r>
      <w:proofErr w:type="gramEnd"/>
      <w:r w:rsidRPr="003B42D3">
        <w:t xml:space="preserve"> должность </w:t>
      </w:r>
      <w:r w:rsidRPr="0001149B">
        <w:t>муниципальной службы _________________________</w:t>
      </w:r>
      <w:r>
        <w:t>___________</w:t>
      </w:r>
      <w:r w:rsidRPr="0001149B">
        <w:t xml:space="preserve">, </w:t>
      </w:r>
    </w:p>
    <w:p w:rsidR="00657DCA" w:rsidRPr="003B42D3" w:rsidRDefault="00657DCA" w:rsidP="00657DCA">
      <w:pPr>
        <w:autoSpaceDE w:val="0"/>
        <w:autoSpaceDN w:val="0"/>
        <w:adjustRightInd w:val="0"/>
      </w:pPr>
      <w:r w:rsidRPr="003B42D3">
        <w:t>(наименование должности)</w:t>
      </w:r>
    </w:p>
    <w:p w:rsidR="00657DCA" w:rsidRPr="003B42D3" w:rsidRDefault="00657DCA" w:rsidP="00657DCA">
      <w:pPr>
        <w:autoSpaceDE w:val="0"/>
        <w:autoSpaceDN w:val="0"/>
        <w:adjustRightInd w:val="0"/>
      </w:pPr>
      <w:r w:rsidRPr="003B42D3">
        <w:t xml:space="preserve">за период </w:t>
      </w:r>
      <w:proofErr w:type="gramStart"/>
      <w:r w:rsidRPr="003B42D3">
        <w:t>с</w:t>
      </w:r>
      <w:proofErr w:type="gramEnd"/>
      <w:r w:rsidRPr="003B42D3">
        <w:t xml:space="preserve"> _________________________по______________________________________</w:t>
      </w:r>
    </w:p>
    <w:p w:rsidR="00657DCA" w:rsidRPr="003B42D3" w:rsidRDefault="00657DCA" w:rsidP="00657DCA">
      <w:pPr>
        <w:autoSpaceDE w:val="0"/>
        <w:autoSpaceDN w:val="0"/>
        <w:adjustRightInd w:val="0"/>
      </w:pPr>
      <w:r w:rsidRPr="003B42D3">
        <w:t xml:space="preserve">              </w:t>
      </w:r>
      <w:r>
        <w:tab/>
      </w:r>
      <w:r w:rsidRPr="003B42D3">
        <w:t xml:space="preserve"> (день, месяц, год)                  </w:t>
      </w:r>
      <w:r>
        <w:tab/>
      </w:r>
      <w:r w:rsidRPr="003B42D3">
        <w:t>(день, месяц, год)</w:t>
      </w:r>
    </w:p>
    <w:p w:rsidR="00657DCA" w:rsidRDefault="00657DCA" w:rsidP="00657DCA">
      <w:pPr>
        <w:autoSpaceDE w:val="0"/>
        <w:autoSpaceDN w:val="0"/>
        <w:adjustRightInd w:val="0"/>
      </w:pPr>
      <w:r w:rsidRPr="003B42D3">
        <w:t>составило:</w:t>
      </w:r>
    </w:p>
    <w:p w:rsidR="00657DCA" w:rsidRDefault="00657DCA" w:rsidP="00657DCA">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389"/>
        <w:gridCol w:w="1886"/>
        <w:gridCol w:w="1604"/>
        <w:gridCol w:w="2152"/>
      </w:tblGrid>
      <w:tr w:rsidR="00657DCA" w:rsidRPr="00AF7737" w:rsidTr="006A47C6">
        <w:trPr>
          <w:trHeight w:val="288"/>
        </w:trPr>
        <w:tc>
          <w:tcPr>
            <w:tcW w:w="540" w:type="dxa"/>
            <w:vMerge w:val="restart"/>
          </w:tcPr>
          <w:p w:rsidR="00657DCA" w:rsidRPr="00AF7737" w:rsidRDefault="00657DCA" w:rsidP="006A47C6">
            <w:pPr>
              <w:autoSpaceDE w:val="0"/>
              <w:autoSpaceDN w:val="0"/>
              <w:adjustRightInd w:val="0"/>
            </w:pPr>
            <w:r w:rsidRPr="00AF7737">
              <w:t>№</w:t>
            </w:r>
          </w:p>
          <w:p w:rsidR="00657DCA" w:rsidRPr="00AF7737" w:rsidRDefault="00657DCA" w:rsidP="006A47C6">
            <w:pPr>
              <w:autoSpaceDE w:val="0"/>
              <w:autoSpaceDN w:val="0"/>
              <w:adjustRightInd w:val="0"/>
            </w:pPr>
            <w:r w:rsidRPr="00AF7737">
              <w:t>п/п</w:t>
            </w:r>
          </w:p>
        </w:tc>
        <w:tc>
          <w:tcPr>
            <w:tcW w:w="3500" w:type="dxa"/>
            <w:vMerge w:val="restart"/>
          </w:tcPr>
          <w:p w:rsidR="00657DCA" w:rsidRPr="00AF7737" w:rsidRDefault="00657DCA" w:rsidP="006A47C6">
            <w:pPr>
              <w:autoSpaceDE w:val="0"/>
              <w:autoSpaceDN w:val="0"/>
              <w:adjustRightInd w:val="0"/>
            </w:pPr>
            <w:r w:rsidRPr="00AF7737">
              <w:t>Денежное содержание</w:t>
            </w:r>
          </w:p>
        </w:tc>
        <w:tc>
          <w:tcPr>
            <w:tcW w:w="1951" w:type="dxa"/>
            <w:vMerge w:val="restart"/>
          </w:tcPr>
          <w:p w:rsidR="00657DCA" w:rsidRPr="00AF7737" w:rsidRDefault="00657DCA" w:rsidP="006A47C6">
            <w:pPr>
              <w:autoSpaceDE w:val="0"/>
              <w:autoSpaceDN w:val="0"/>
              <w:adjustRightInd w:val="0"/>
            </w:pPr>
            <w:r w:rsidRPr="00AF7737">
              <w:t>за 12 месяцев</w:t>
            </w:r>
          </w:p>
          <w:p w:rsidR="00657DCA" w:rsidRPr="00AF7737" w:rsidRDefault="00657DCA" w:rsidP="006A47C6">
            <w:pPr>
              <w:autoSpaceDE w:val="0"/>
              <w:autoSpaceDN w:val="0"/>
              <w:adjustRightInd w:val="0"/>
            </w:pPr>
            <w:r w:rsidRPr="00AF7737">
              <w:t xml:space="preserve">(рублей, копеек) </w:t>
            </w:r>
          </w:p>
        </w:tc>
        <w:tc>
          <w:tcPr>
            <w:tcW w:w="3862" w:type="dxa"/>
            <w:gridSpan w:val="2"/>
            <w:tcBorders>
              <w:bottom w:val="single" w:sz="4" w:space="0" w:color="auto"/>
            </w:tcBorders>
          </w:tcPr>
          <w:p w:rsidR="00657DCA" w:rsidRPr="00AF7737" w:rsidRDefault="00657DCA" w:rsidP="006A47C6">
            <w:pPr>
              <w:autoSpaceDE w:val="0"/>
              <w:autoSpaceDN w:val="0"/>
              <w:adjustRightInd w:val="0"/>
              <w:jc w:val="center"/>
            </w:pPr>
            <w:r w:rsidRPr="00AF7737">
              <w:t>в месяц</w:t>
            </w:r>
          </w:p>
        </w:tc>
      </w:tr>
      <w:tr w:rsidR="00657DCA" w:rsidRPr="00AF7737" w:rsidTr="006A47C6">
        <w:trPr>
          <w:trHeight w:val="264"/>
        </w:trPr>
        <w:tc>
          <w:tcPr>
            <w:tcW w:w="540" w:type="dxa"/>
            <w:vMerge/>
          </w:tcPr>
          <w:p w:rsidR="00657DCA" w:rsidRPr="00AF7737" w:rsidRDefault="00657DCA" w:rsidP="006A47C6">
            <w:pPr>
              <w:autoSpaceDE w:val="0"/>
              <w:autoSpaceDN w:val="0"/>
              <w:adjustRightInd w:val="0"/>
            </w:pPr>
          </w:p>
        </w:tc>
        <w:tc>
          <w:tcPr>
            <w:tcW w:w="3500" w:type="dxa"/>
            <w:vMerge/>
          </w:tcPr>
          <w:p w:rsidR="00657DCA" w:rsidRPr="00AF7737" w:rsidRDefault="00657DCA" w:rsidP="006A47C6">
            <w:pPr>
              <w:autoSpaceDE w:val="0"/>
              <w:autoSpaceDN w:val="0"/>
              <w:adjustRightInd w:val="0"/>
            </w:pPr>
          </w:p>
        </w:tc>
        <w:tc>
          <w:tcPr>
            <w:tcW w:w="1951" w:type="dxa"/>
            <w:vMerge/>
          </w:tcPr>
          <w:p w:rsidR="00657DCA" w:rsidRPr="00AF7737" w:rsidRDefault="00657DCA" w:rsidP="006A47C6">
            <w:pPr>
              <w:autoSpaceDE w:val="0"/>
              <w:autoSpaceDN w:val="0"/>
              <w:adjustRightInd w:val="0"/>
            </w:pPr>
          </w:p>
        </w:tc>
        <w:tc>
          <w:tcPr>
            <w:tcW w:w="1630" w:type="dxa"/>
            <w:tcBorders>
              <w:top w:val="single" w:sz="4" w:space="0" w:color="auto"/>
            </w:tcBorders>
          </w:tcPr>
          <w:p w:rsidR="00657DCA" w:rsidRPr="00AF7737" w:rsidRDefault="00657DCA" w:rsidP="006A47C6">
            <w:pPr>
              <w:autoSpaceDE w:val="0"/>
              <w:autoSpaceDN w:val="0"/>
              <w:adjustRightInd w:val="0"/>
            </w:pPr>
            <w:r w:rsidRPr="00AF7737">
              <w:t>в процентах</w:t>
            </w:r>
          </w:p>
        </w:tc>
        <w:tc>
          <w:tcPr>
            <w:tcW w:w="2232" w:type="dxa"/>
            <w:tcBorders>
              <w:top w:val="single" w:sz="4" w:space="0" w:color="auto"/>
            </w:tcBorders>
          </w:tcPr>
          <w:p w:rsidR="00657DCA" w:rsidRPr="00AF7737" w:rsidRDefault="00657DCA" w:rsidP="006A47C6">
            <w:pPr>
              <w:autoSpaceDE w:val="0"/>
              <w:autoSpaceDN w:val="0"/>
              <w:adjustRightInd w:val="0"/>
            </w:pPr>
            <w:r w:rsidRPr="00AF7737">
              <w:t>в рублях, копейках</w:t>
            </w:r>
          </w:p>
        </w:tc>
      </w:tr>
      <w:tr w:rsidR="00657DCA" w:rsidRPr="00AF7737" w:rsidTr="006A47C6">
        <w:tc>
          <w:tcPr>
            <w:tcW w:w="540" w:type="dxa"/>
          </w:tcPr>
          <w:p w:rsidR="00657DCA" w:rsidRPr="00AF7737" w:rsidRDefault="00657DCA" w:rsidP="006A47C6">
            <w:pPr>
              <w:autoSpaceDE w:val="0"/>
              <w:autoSpaceDN w:val="0"/>
              <w:adjustRightInd w:val="0"/>
            </w:pPr>
            <w:r w:rsidRPr="00AF7737">
              <w:t>1</w:t>
            </w:r>
          </w:p>
        </w:tc>
        <w:tc>
          <w:tcPr>
            <w:tcW w:w="3500" w:type="dxa"/>
          </w:tcPr>
          <w:p w:rsidR="00657DCA" w:rsidRPr="00AF7737" w:rsidRDefault="00657DCA" w:rsidP="006A47C6">
            <w:pPr>
              <w:autoSpaceDE w:val="0"/>
              <w:autoSpaceDN w:val="0"/>
              <w:adjustRightInd w:val="0"/>
            </w:pPr>
            <w:r w:rsidRPr="00AF7737">
              <w:t>Должностной оклад</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r w:rsidRPr="00AF7737">
              <w:t xml:space="preserve">        </w:t>
            </w: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r w:rsidRPr="00AF7737">
              <w:t>2</w:t>
            </w:r>
          </w:p>
        </w:tc>
        <w:tc>
          <w:tcPr>
            <w:tcW w:w="3500" w:type="dxa"/>
          </w:tcPr>
          <w:p w:rsidR="00657DCA" w:rsidRPr="00AF7737" w:rsidRDefault="00657DCA" w:rsidP="006A47C6">
            <w:pPr>
              <w:autoSpaceDE w:val="0"/>
              <w:autoSpaceDN w:val="0"/>
              <w:adjustRightInd w:val="0"/>
            </w:pPr>
            <w:r w:rsidRPr="00AF7737">
              <w:t xml:space="preserve">Надбавки к должностному окладу </w:t>
            </w:r>
            <w:proofErr w:type="gramStart"/>
            <w:r w:rsidRPr="00AF7737">
              <w:t>за</w:t>
            </w:r>
            <w:proofErr w:type="gramEnd"/>
            <w:r w:rsidRPr="00AF7737">
              <w:t>:</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p>
        </w:tc>
        <w:tc>
          <w:tcPr>
            <w:tcW w:w="3500" w:type="dxa"/>
          </w:tcPr>
          <w:p w:rsidR="00657DCA" w:rsidRPr="00AF7737" w:rsidRDefault="00657DCA" w:rsidP="006A47C6">
            <w:pPr>
              <w:autoSpaceDE w:val="0"/>
              <w:autoSpaceDN w:val="0"/>
              <w:adjustRightInd w:val="0"/>
            </w:pPr>
            <w:r w:rsidRPr="00AF7737">
              <w:t>классный чин</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p>
        </w:tc>
        <w:tc>
          <w:tcPr>
            <w:tcW w:w="3500" w:type="dxa"/>
          </w:tcPr>
          <w:p w:rsidR="00657DCA" w:rsidRPr="00AF7737" w:rsidRDefault="00657DCA" w:rsidP="006A47C6">
            <w:pPr>
              <w:autoSpaceDE w:val="0"/>
              <w:autoSpaceDN w:val="0"/>
              <w:adjustRightInd w:val="0"/>
            </w:pPr>
            <w:r w:rsidRPr="00AF7737">
              <w:t>выслугу лет</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p>
        </w:tc>
        <w:tc>
          <w:tcPr>
            <w:tcW w:w="3500" w:type="dxa"/>
          </w:tcPr>
          <w:p w:rsidR="00657DCA" w:rsidRPr="00AF7737" w:rsidRDefault="00657DCA" w:rsidP="006A47C6">
            <w:pPr>
              <w:autoSpaceDE w:val="0"/>
              <w:autoSpaceDN w:val="0"/>
              <w:adjustRightInd w:val="0"/>
            </w:pPr>
            <w:r w:rsidRPr="00AF7737">
              <w:t>особые условия муниципальной службы</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p>
        </w:tc>
        <w:tc>
          <w:tcPr>
            <w:tcW w:w="3500" w:type="dxa"/>
          </w:tcPr>
          <w:p w:rsidR="00657DCA" w:rsidRPr="00AF7737" w:rsidRDefault="00657DCA" w:rsidP="006A47C6">
            <w:pPr>
              <w:autoSpaceDE w:val="0"/>
              <w:autoSpaceDN w:val="0"/>
              <w:adjustRightInd w:val="0"/>
            </w:pPr>
            <w:r w:rsidRPr="003B42D3">
              <w:t xml:space="preserve">за   работу    со   сведениями,   </w:t>
            </w:r>
            <w:r w:rsidRPr="00AF7737">
              <w:t xml:space="preserve">составляющими </w:t>
            </w:r>
            <w:r w:rsidRPr="003B42D3">
              <w:t>государственную</w:t>
            </w:r>
            <w:r w:rsidRPr="00AF7737">
              <w:t xml:space="preserve"> </w:t>
            </w:r>
            <w:r w:rsidRPr="003B42D3">
              <w:t>тайну</w:t>
            </w:r>
            <w:r w:rsidRPr="003B42D3">
              <w:rPr>
                <w:rFonts w:ascii="Courier New" w:hAnsi="Courier New" w:cs="Courier New"/>
              </w:rPr>
              <w:t xml:space="preserve">    </w:t>
            </w:r>
            <w:r w:rsidRPr="003B42D3">
              <w:t xml:space="preserve">                      </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p>
        </w:tc>
        <w:tc>
          <w:tcPr>
            <w:tcW w:w="3500" w:type="dxa"/>
          </w:tcPr>
          <w:p w:rsidR="00657DCA" w:rsidRPr="00AF7737" w:rsidRDefault="00657DCA" w:rsidP="006A47C6">
            <w:pPr>
              <w:autoSpaceDE w:val="0"/>
              <w:autoSpaceDN w:val="0"/>
              <w:adjustRightInd w:val="0"/>
            </w:pPr>
            <w:r w:rsidRPr="00AF7737">
              <w:t xml:space="preserve">за  почетные звания  Российской </w:t>
            </w:r>
            <w:r w:rsidRPr="003B42D3">
              <w:t>Федерации,    почетные   звания</w:t>
            </w:r>
            <w:r w:rsidRPr="00AF7737">
              <w:t xml:space="preserve"> </w:t>
            </w:r>
            <w:r w:rsidRPr="003B42D3">
              <w:t>Читинской   области,  Агинского</w:t>
            </w:r>
            <w:r w:rsidRPr="00AF7737">
              <w:t xml:space="preserve"> </w:t>
            </w:r>
            <w:r w:rsidRPr="003B42D3">
              <w:t>Бурятского автономного  округа,</w:t>
            </w:r>
            <w:r w:rsidRPr="00AF7737">
              <w:t xml:space="preserve"> Забайкальского   края,   ученую </w:t>
            </w:r>
            <w:r w:rsidRPr="003B42D3">
              <w:t xml:space="preserve">степень, ученое звание         </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r w:rsidRPr="00AF7737">
              <w:t>3</w:t>
            </w:r>
          </w:p>
        </w:tc>
        <w:tc>
          <w:tcPr>
            <w:tcW w:w="3500" w:type="dxa"/>
          </w:tcPr>
          <w:p w:rsidR="00657DCA" w:rsidRPr="00AF7737" w:rsidRDefault="00657DCA" w:rsidP="006A47C6">
            <w:pPr>
              <w:autoSpaceDE w:val="0"/>
              <w:autoSpaceDN w:val="0"/>
              <w:adjustRightInd w:val="0"/>
            </w:pPr>
            <w:r w:rsidRPr="00AF7737">
              <w:t>Премии за выполнение особо важных и сложных заданий</w:t>
            </w:r>
          </w:p>
          <w:p w:rsidR="00657DCA" w:rsidRPr="00AF7737" w:rsidRDefault="00657DCA" w:rsidP="006A47C6">
            <w:pPr>
              <w:autoSpaceDE w:val="0"/>
              <w:autoSpaceDN w:val="0"/>
              <w:adjustRightInd w:val="0"/>
            </w:pP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r w:rsidRPr="00AF7737">
              <w:t>4</w:t>
            </w:r>
          </w:p>
        </w:tc>
        <w:tc>
          <w:tcPr>
            <w:tcW w:w="3500" w:type="dxa"/>
          </w:tcPr>
          <w:p w:rsidR="00657DCA" w:rsidRPr="00AF7737" w:rsidRDefault="00657DCA" w:rsidP="006A47C6">
            <w:pPr>
              <w:autoSpaceDE w:val="0"/>
              <w:autoSpaceDN w:val="0"/>
              <w:adjustRightInd w:val="0"/>
            </w:pPr>
            <w:r w:rsidRPr="003B42D3">
              <w:t>Ежемесячное денежное поощрение</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r w:rsidRPr="00AF7737">
              <w:t>5</w:t>
            </w:r>
          </w:p>
        </w:tc>
        <w:tc>
          <w:tcPr>
            <w:tcW w:w="3500" w:type="dxa"/>
          </w:tcPr>
          <w:p w:rsidR="00657DCA" w:rsidRPr="00AF7737" w:rsidRDefault="00657DCA" w:rsidP="006A47C6">
            <w:pPr>
              <w:autoSpaceDE w:val="0"/>
              <w:autoSpaceDN w:val="0"/>
              <w:adjustRightInd w:val="0"/>
              <w:ind w:firstLine="27"/>
            </w:pPr>
            <w:r w:rsidRPr="00AF7737">
              <w:t xml:space="preserve">Единовременная выплата при предоставлении ежегодного оплачиваемого отпуска и </w:t>
            </w:r>
            <w:r w:rsidRPr="00AF7737">
              <w:lastRenderedPageBreak/>
              <w:t>материальная помощь</w:t>
            </w:r>
          </w:p>
          <w:p w:rsidR="00657DCA" w:rsidRPr="00AF7737" w:rsidRDefault="00657DCA" w:rsidP="006A47C6">
            <w:pPr>
              <w:autoSpaceDE w:val="0"/>
              <w:autoSpaceDN w:val="0"/>
              <w:adjustRightInd w:val="0"/>
            </w:pP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r w:rsidRPr="00AF7737">
              <w:lastRenderedPageBreak/>
              <w:t>6</w:t>
            </w:r>
          </w:p>
        </w:tc>
        <w:tc>
          <w:tcPr>
            <w:tcW w:w="3500" w:type="dxa"/>
          </w:tcPr>
          <w:p w:rsidR="00657DCA" w:rsidRPr="00AF7737" w:rsidRDefault="00657DCA" w:rsidP="006A47C6">
            <w:pPr>
              <w:autoSpaceDE w:val="0"/>
              <w:autoSpaceDN w:val="0"/>
              <w:adjustRightInd w:val="0"/>
              <w:ind w:firstLine="27"/>
            </w:pPr>
            <w:r w:rsidRPr="00AF7737">
              <w:t>Другие выплаты, производимые за счет средств фонда оплаты труда муниципальных служащих</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r w:rsidRPr="00AF7737">
              <w:t>7</w:t>
            </w:r>
          </w:p>
        </w:tc>
        <w:tc>
          <w:tcPr>
            <w:tcW w:w="3500" w:type="dxa"/>
          </w:tcPr>
          <w:p w:rsidR="00657DCA" w:rsidRPr="00AF7737" w:rsidRDefault="00657DCA" w:rsidP="006A47C6">
            <w:pPr>
              <w:autoSpaceDE w:val="0"/>
              <w:autoSpaceDN w:val="0"/>
              <w:adjustRightInd w:val="0"/>
            </w:pPr>
            <w:r w:rsidRPr="003B42D3">
              <w:t>Надбавки за работу в местностях</w:t>
            </w:r>
            <w:r w:rsidRPr="00AF7737">
              <w:t xml:space="preserve"> </w:t>
            </w:r>
            <w:r w:rsidRPr="003B42D3">
              <w:t xml:space="preserve">с особыми  климатическими условиями                          </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r w:rsidR="00657DCA" w:rsidRPr="00AF7737" w:rsidTr="006A47C6">
        <w:tc>
          <w:tcPr>
            <w:tcW w:w="540" w:type="dxa"/>
          </w:tcPr>
          <w:p w:rsidR="00657DCA" w:rsidRPr="00AF7737" w:rsidRDefault="00657DCA" w:rsidP="006A47C6">
            <w:pPr>
              <w:autoSpaceDE w:val="0"/>
              <w:autoSpaceDN w:val="0"/>
              <w:adjustRightInd w:val="0"/>
            </w:pPr>
            <w:r w:rsidRPr="00AF7737">
              <w:t>8</w:t>
            </w:r>
          </w:p>
        </w:tc>
        <w:tc>
          <w:tcPr>
            <w:tcW w:w="3500" w:type="dxa"/>
          </w:tcPr>
          <w:p w:rsidR="00657DCA" w:rsidRPr="00AF7737" w:rsidRDefault="00657DCA" w:rsidP="006A47C6">
            <w:pPr>
              <w:autoSpaceDE w:val="0"/>
              <w:autoSpaceDN w:val="0"/>
              <w:adjustRightInd w:val="0"/>
            </w:pPr>
            <w:r w:rsidRPr="003B42D3">
              <w:t>ИТОГО    денежное    содержание</w:t>
            </w:r>
            <w:r w:rsidRPr="00AF7737">
              <w:t xml:space="preserve"> </w:t>
            </w:r>
            <w:r w:rsidRPr="003B42D3">
              <w:t>для установления   пенсии  за</w:t>
            </w:r>
            <w:r w:rsidRPr="00AF7737">
              <w:t xml:space="preserve"> </w:t>
            </w:r>
            <w:r w:rsidRPr="003B42D3">
              <w:t xml:space="preserve">выслугу лет                    </w:t>
            </w:r>
          </w:p>
        </w:tc>
        <w:tc>
          <w:tcPr>
            <w:tcW w:w="1951" w:type="dxa"/>
          </w:tcPr>
          <w:p w:rsidR="00657DCA" w:rsidRPr="00AF7737" w:rsidRDefault="00657DCA" w:rsidP="006A47C6">
            <w:pPr>
              <w:autoSpaceDE w:val="0"/>
              <w:autoSpaceDN w:val="0"/>
              <w:adjustRightInd w:val="0"/>
            </w:pPr>
          </w:p>
        </w:tc>
        <w:tc>
          <w:tcPr>
            <w:tcW w:w="1630" w:type="dxa"/>
          </w:tcPr>
          <w:p w:rsidR="00657DCA" w:rsidRPr="00AF7737" w:rsidRDefault="00657DCA" w:rsidP="006A47C6">
            <w:pPr>
              <w:autoSpaceDE w:val="0"/>
              <w:autoSpaceDN w:val="0"/>
              <w:adjustRightInd w:val="0"/>
            </w:pPr>
          </w:p>
        </w:tc>
        <w:tc>
          <w:tcPr>
            <w:tcW w:w="2232" w:type="dxa"/>
          </w:tcPr>
          <w:p w:rsidR="00657DCA" w:rsidRPr="00AF7737" w:rsidRDefault="00657DCA" w:rsidP="006A47C6">
            <w:pPr>
              <w:autoSpaceDE w:val="0"/>
              <w:autoSpaceDN w:val="0"/>
              <w:adjustRightInd w:val="0"/>
            </w:pPr>
          </w:p>
        </w:tc>
      </w:tr>
    </w:tbl>
    <w:p w:rsidR="00657DCA" w:rsidRDefault="00657DCA" w:rsidP="00657DCA">
      <w:pPr>
        <w:autoSpaceDE w:val="0"/>
        <w:autoSpaceDN w:val="0"/>
        <w:adjustRightInd w:val="0"/>
      </w:pPr>
    </w:p>
    <w:p w:rsidR="00657DCA" w:rsidRPr="003B42D3" w:rsidRDefault="00657DCA" w:rsidP="00657DCA">
      <w:pPr>
        <w:autoSpaceDE w:val="0"/>
        <w:autoSpaceDN w:val="0"/>
        <w:adjustRightInd w:val="0"/>
        <w:ind w:firstLine="540"/>
        <w:rPr>
          <w:sz w:val="20"/>
          <w:szCs w:val="20"/>
        </w:rPr>
      </w:pPr>
    </w:p>
    <w:tbl>
      <w:tblPr>
        <w:tblW w:w="9781" w:type="dxa"/>
        <w:tblCellSpacing w:w="5" w:type="nil"/>
        <w:tblInd w:w="75" w:type="dxa"/>
        <w:tblLayout w:type="fixed"/>
        <w:tblCellMar>
          <w:left w:w="75" w:type="dxa"/>
          <w:right w:w="75" w:type="dxa"/>
        </w:tblCellMar>
        <w:tblLook w:val="0000"/>
      </w:tblPr>
      <w:tblGrid>
        <w:gridCol w:w="7513"/>
        <w:gridCol w:w="2268"/>
      </w:tblGrid>
      <w:tr w:rsidR="00657DCA" w:rsidRPr="003B42D3" w:rsidTr="006A47C6">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657DCA" w:rsidRPr="003B42D3" w:rsidRDefault="00657DCA" w:rsidP="006A47C6">
            <w:pPr>
              <w:autoSpaceDE w:val="0"/>
              <w:autoSpaceDN w:val="0"/>
              <w:adjustRightInd w:val="0"/>
            </w:pPr>
            <w:r w:rsidRPr="003B42D3">
              <w:t xml:space="preserve">Должностной оклад по должности на день обращения за        </w:t>
            </w:r>
            <w:r w:rsidRPr="003B42D3">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657DCA" w:rsidRPr="003B42D3" w:rsidRDefault="00657DCA" w:rsidP="006A47C6">
            <w:pPr>
              <w:autoSpaceDE w:val="0"/>
              <w:autoSpaceDN w:val="0"/>
              <w:adjustRightInd w:val="0"/>
              <w:rPr>
                <w:rFonts w:ascii="Courier New" w:hAnsi="Courier New" w:cs="Courier New"/>
                <w:sz w:val="20"/>
                <w:szCs w:val="20"/>
              </w:rPr>
            </w:pPr>
          </w:p>
        </w:tc>
      </w:tr>
    </w:tbl>
    <w:p w:rsidR="00657DCA" w:rsidRDefault="00657DCA" w:rsidP="00657DCA">
      <w:pPr>
        <w:autoSpaceDE w:val="0"/>
        <w:autoSpaceDN w:val="0"/>
        <w:adjustRightInd w:val="0"/>
        <w:ind w:firstLine="540"/>
        <w:rPr>
          <w:sz w:val="20"/>
          <w:szCs w:val="20"/>
        </w:rPr>
      </w:pPr>
    </w:p>
    <w:p w:rsidR="00657DCA" w:rsidRPr="003B42D3" w:rsidRDefault="00657DCA" w:rsidP="00657DCA">
      <w:pPr>
        <w:autoSpaceDE w:val="0"/>
        <w:autoSpaceDN w:val="0"/>
        <w:adjustRightInd w:val="0"/>
        <w:ind w:firstLine="540"/>
      </w:pPr>
      <w:r w:rsidRPr="0001149B">
        <w:t xml:space="preserve">К справке прилагается </w:t>
      </w:r>
      <w:r>
        <w:t>з</w:t>
      </w:r>
      <w:r w:rsidRPr="0001149B">
        <w:t>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657DCA" w:rsidRPr="003B42D3" w:rsidRDefault="00657DCA" w:rsidP="00657DCA">
      <w:pPr>
        <w:autoSpaceDE w:val="0"/>
        <w:autoSpaceDN w:val="0"/>
        <w:adjustRightInd w:val="0"/>
      </w:pPr>
    </w:p>
    <w:p w:rsidR="00657DCA" w:rsidRPr="003B42D3" w:rsidRDefault="00657DCA" w:rsidP="00657DCA">
      <w:pPr>
        <w:autoSpaceDE w:val="0"/>
        <w:autoSpaceDN w:val="0"/>
        <w:adjustRightInd w:val="0"/>
      </w:pPr>
      <w:r w:rsidRPr="003B42D3">
        <w:t xml:space="preserve">Руководитель </w:t>
      </w:r>
      <w:r w:rsidRPr="0001149B">
        <w:t>органа местного самоуправления</w:t>
      </w:r>
      <w:r w:rsidRPr="003B42D3">
        <w:t xml:space="preserve"> </w:t>
      </w:r>
      <w:r w:rsidRPr="0001149B">
        <w:t>(отраслевого</w:t>
      </w:r>
      <w:r>
        <w:t xml:space="preserve"> </w:t>
      </w:r>
      <w:r w:rsidRPr="0001149B">
        <w:t>(функционального органа))</w:t>
      </w:r>
      <w:r w:rsidRPr="0001149B">
        <w:tab/>
        <w:t xml:space="preserve"> </w:t>
      </w:r>
      <w:r w:rsidRPr="0001149B">
        <w:tab/>
      </w:r>
      <w:r w:rsidRPr="0001149B">
        <w:tab/>
      </w:r>
      <w:r w:rsidRPr="0001149B">
        <w:tab/>
      </w:r>
      <w:r w:rsidRPr="0001149B">
        <w:tab/>
      </w:r>
      <w:r w:rsidRPr="0001149B">
        <w:tab/>
      </w:r>
      <w:r>
        <w:t>__________</w:t>
      </w:r>
      <w:r w:rsidRPr="0001149B">
        <w:t>________________</w:t>
      </w:r>
    </w:p>
    <w:p w:rsidR="00657DCA" w:rsidRPr="003B42D3" w:rsidRDefault="00657DCA" w:rsidP="00657DCA">
      <w:pPr>
        <w:autoSpaceDE w:val="0"/>
        <w:autoSpaceDN w:val="0"/>
        <w:adjustRightInd w:val="0"/>
      </w:pPr>
      <w:r w:rsidRPr="003B42D3">
        <w:t xml:space="preserve">      </w:t>
      </w:r>
      <w:r>
        <w:t xml:space="preserve">                                                     </w:t>
      </w:r>
      <w:r w:rsidRPr="003B42D3">
        <w:t>(подпись, фамилия, инициалы)</w:t>
      </w:r>
    </w:p>
    <w:p w:rsidR="00657DCA" w:rsidRPr="003B42D3" w:rsidRDefault="00657DCA" w:rsidP="00657DCA">
      <w:pPr>
        <w:autoSpaceDE w:val="0"/>
        <w:autoSpaceDN w:val="0"/>
        <w:adjustRightInd w:val="0"/>
        <w:rPr>
          <w:rFonts w:ascii="Courier New" w:hAnsi="Courier New" w:cs="Courier New"/>
          <w:sz w:val="20"/>
          <w:szCs w:val="20"/>
        </w:rPr>
      </w:pPr>
    </w:p>
    <w:p w:rsidR="00657DCA" w:rsidRPr="003B42D3" w:rsidRDefault="00657DCA" w:rsidP="00657DCA">
      <w:pPr>
        <w:autoSpaceDE w:val="0"/>
        <w:autoSpaceDN w:val="0"/>
        <w:adjustRightInd w:val="0"/>
      </w:pPr>
      <w:r w:rsidRPr="003B42D3">
        <w:t>Главный бухгалтер  _______________________________________________________</w:t>
      </w:r>
    </w:p>
    <w:p w:rsidR="00657DCA" w:rsidRPr="003B42D3" w:rsidRDefault="00657DCA" w:rsidP="00657DCA">
      <w:pPr>
        <w:autoSpaceDE w:val="0"/>
        <w:autoSpaceDN w:val="0"/>
        <w:adjustRightInd w:val="0"/>
      </w:pPr>
      <w:r w:rsidRPr="003B42D3">
        <w:t xml:space="preserve">                                      (подпись, фамилия, инициалы)</w:t>
      </w:r>
    </w:p>
    <w:p w:rsidR="00657DCA" w:rsidRPr="003B42D3" w:rsidRDefault="00657DCA" w:rsidP="00657DCA">
      <w:pPr>
        <w:autoSpaceDE w:val="0"/>
        <w:autoSpaceDN w:val="0"/>
        <w:adjustRightInd w:val="0"/>
      </w:pPr>
    </w:p>
    <w:p w:rsidR="00657DCA" w:rsidRPr="003B42D3" w:rsidRDefault="00657DCA" w:rsidP="00657DCA">
      <w:pPr>
        <w:autoSpaceDE w:val="0"/>
        <w:autoSpaceDN w:val="0"/>
        <w:adjustRightInd w:val="0"/>
        <w:ind w:firstLine="540"/>
        <w:rPr>
          <w:szCs w:val="28"/>
        </w:rPr>
      </w:pPr>
      <w:r w:rsidRPr="003B42D3">
        <w:rPr>
          <w:szCs w:val="28"/>
        </w:rPr>
        <w:t>М. П.</w:t>
      </w:r>
    </w:p>
    <w:p w:rsidR="00657DCA" w:rsidRPr="003B42D3" w:rsidRDefault="00657DCA" w:rsidP="00657DCA">
      <w:pPr>
        <w:autoSpaceDE w:val="0"/>
        <w:autoSpaceDN w:val="0"/>
        <w:adjustRightInd w:val="0"/>
        <w:ind w:firstLine="540"/>
        <w:rPr>
          <w:szCs w:val="28"/>
        </w:rPr>
      </w:pPr>
    </w:p>
    <w:p w:rsidR="00657DCA" w:rsidRPr="003B42D3" w:rsidRDefault="00657DCA" w:rsidP="00657DCA">
      <w:pPr>
        <w:autoSpaceDE w:val="0"/>
        <w:autoSpaceDN w:val="0"/>
        <w:adjustRightInd w:val="0"/>
        <w:ind w:firstLine="540"/>
        <w:rPr>
          <w:szCs w:val="28"/>
        </w:rPr>
      </w:pPr>
    </w:p>
    <w:p w:rsidR="00657DCA" w:rsidRPr="003B42D3" w:rsidRDefault="00657DCA" w:rsidP="00657DCA">
      <w:pPr>
        <w:autoSpaceDE w:val="0"/>
        <w:autoSpaceDN w:val="0"/>
        <w:adjustRightInd w:val="0"/>
        <w:ind w:firstLine="540"/>
        <w:rPr>
          <w:szCs w:val="28"/>
        </w:rPr>
      </w:pPr>
    </w:p>
    <w:p w:rsidR="00657DCA" w:rsidRPr="003B42D3" w:rsidRDefault="00657DCA" w:rsidP="00657DCA">
      <w:pPr>
        <w:autoSpaceDE w:val="0"/>
        <w:autoSpaceDN w:val="0"/>
        <w:adjustRightInd w:val="0"/>
        <w:ind w:firstLine="540"/>
        <w:rPr>
          <w:szCs w:val="28"/>
        </w:rPr>
      </w:pPr>
      <w:r w:rsidRPr="003B42D3">
        <w:rPr>
          <w:szCs w:val="28"/>
        </w:rPr>
        <w:t>Дата выдачи   "_____"_______________20___ года</w:t>
      </w:r>
    </w:p>
    <w:p w:rsidR="00657DCA" w:rsidRDefault="00657DCA" w:rsidP="00657DCA"/>
    <w:p w:rsidR="00657DCA" w:rsidRDefault="00657DCA" w:rsidP="00657DCA"/>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Default="00657DCA" w:rsidP="00657DCA">
      <w:pPr>
        <w:rPr>
          <w:sz w:val="28"/>
          <w:szCs w:val="28"/>
        </w:rPr>
      </w:pPr>
    </w:p>
    <w:p w:rsidR="00657DCA" w:rsidRPr="00657DCA" w:rsidRDefault="00657DCA" w:rsidP="00657DCA">
      <w:pPr>
        <w:rPr>
          <w:sz w:val="28"/>
          <w:szCs w:val="28"/>
        </w:rPr>
      </w:pPr>
    </w:p>
    <w:p w:rsidR="00BC487C" w:rsidRDefault="00BC487C" w:rsidP="00BC487C"/>
    <w:p w:rsidR="00BC487C" w:rsidRDefault="00BC487C" w:rsidP="00BC487C"/>
    <w:p w:rsidR="005D08AD" w:rsidRDefault="005D08AD"/>
    <w:sectPr w:rsidR="005D08AD" w:rsidSect="005D0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319"/>
    <w:multiLevelType w:val="hybridMultilevel"/>
    <w:tmpl w:val="D4C2D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87C"/>
    <w:rsid w:val="001D147D"/>
    <w:rsid w:val="004A5094"/>
    <w:rsid w:val="004F00DD"/>
    <w:rsid w:val="005D08AD"/>
    <w:rsid w:val="00657DCA"/>
    <w:rsid w:val="006C654E"/>
    <w:rsid w:val="00740E56"/>
    <w:rsid w:val="007B4FA3"/>
    <w:rsid w:val="007F3841"/>
    <w:rsid w:val="009625CF"/>
    <w:rsid w:val="009C3333"/>
    <w:rsid w:val="00A174FD"/>
    <w:rsid w:val="00BC487C"/>
    <w:rsid w:val="00D647B3"/>
    <w:rsid w:val="00EB5294"/>
    <w:rsid w:val="00ED4722"/>
    <w:rsid w:val="00F13139"/>
    <w:rsid w:val="00FD2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C487C"/>
    <w:rPr>
      <w:b/>
      <w:bCs/>
    </w:rPr>
  </w:style>
  <w:style w:type="paragraph" w:styleId="a4">
    <w:name w:val="List Paragraph"/>
    <w:basedOn w:val="a"/>
    <w:uiPriority w:val="34"/>
    <w:qFormat/>
    <w:rsid w:val="00657DCA"/>
    <w:pPr>
      <w:ind w:left="720"/>
      <w:contextualSpacing/>
    </w:pPr>
  </w:style>
  <w:style w:type="paragraph" w:customStyle="1" w:styleId="ConsPlusTitle">
    <w:name w:val="ConsPlusTitle"/>
    <w:uiPriority w:val="99"/>
    <w:rsid w:val="00657DC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Normal (Web)"/>
    <w:basedOn w:val="a"/>
    <w:uiPriority w:val="99"/>
    <w:rsid w:val="00657DCA"/>
    <w:pPr>
      <w:spacing w:before="100" w:beforeAutospacing="1" w:after="100" w:afterAutospacing="1"/>
    </w:pPr>
  </w:style>
  <w:style w:type="paragraph" w:customStyle="1" w:styleId="ConsPlusNormal">
    <w:name w:val="ConsPlusNormal"/>
    <w:rsid w:val="00657DC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a6">
    <w:name w:val="Гипертекстовая ссылка"/>
    <w:rsid w:val="00657DCA"/>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ACA651212E5AFB7CE366F0k4X8J" TargetMode="External"/><Relationship Id="rId13" Type="http://schemas.openxmlformats.org/officeDocument/2006/relationships/hyperlink" Target="consultantplus://offline/ref=0A8ED9E62969143ED90E7C3CB748C09B31498BBED0BCBDA13AF233C2F8B827D984B8F2C156CD7697D7DCFE5122wCq1I" TargetMode="External"/><Relationship Id="rId18" Type="http://schemas.openxmlformats.org/officeDocument/2006/relationships/hyperlink" Target="consultantplus://offline/ref=6F01D0F3B40382B396E9BD9A844A89C4BFE2E33A5CFA06C754D757E9B3BE5A8D986701A13E172CF4xFR3C" TargetMode="External"/><Relationship Id="rId3" Type="http://schemas.openxmlformats.org/officeDocument/2006/relationships/settings" Target="settings.xml"/><Relationship Id="rId7" Type="http://schemas.openxmlformats.org/officeDocument/2006/relationships/hyperlink" Target="consultantplus://offline/ref=3712139E35BECCF8AFAFA2FE8D54AC8661C641011DEB6CB810D8302551ACA651212E5AFB7CE366F4k4XFJ" TargetMode="External"/><Relationship Id="rId12" Type="http://schemas.openxmlformats.org/officeDocument/2006/relationships/hyperlink" Target="consultantplus://offline/ref=64F6FC843429E5B669377CD17B646BDBEC3822BF976C79AD0851879D9D7FA1346F00E1953E71DFwAH" TargetMode="External"/><Relationship Id="rId17" Type="http://schemas.openxmlformats.org/officeDocument/2006/relationships/hyperlink" Target="consultantplus://offline/ref=32410ECB6280484D58CAD36042709553D775443C74AF0AD7B449867720E43D48C82C97Z5K4J" TargetMode="External"/><Relationship Id="rId2" Type="http://schemas.openxmlformats.org/officeDocument/2006/relationships/styles" Target="styles.xml"/><Relationship Id="rId16" Type="http://schemas.openxmlformats.org/officeDocument/2006/relationships/hyperlink" Target="consultantplus://offline/ref=32410ECB6280484D58CAD36042709553D775443C74AF0AD7B449867720E43D48C82C97Z5K1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712139E35BECCF8AFAFA2FE8D54AC8661C641011DEB6CB810D8302551ACA651212E5AFB7CE362F0k4X4J" TargetMode="External"/><Relationship Id="rId11" Type="http://schemas.openxmlformats.org/officeDocument/2006/relationships/hyperlink" Target="consultantplus://offline/ref=466F65A550F24EBC6EB3C0FBAEC93779CA91A47717893BEB378C29F63791DBB42BF00616410B7EDE062C2E692Ac5i8H" TargetMode="External"/><Relationship Id="rId5" Type="http://schemas.openxmlformats.org/officeDocument/2006/relationships/hyperlink" Target="garantF1://10064333.0" TargetMode="External"/><Relationship Id="rId15" Type="http://schemas.openxmlformats.org/officeDocument/2006/relationships/hyperlink" Target="consultantplus://offline/ref=32410ECB6280484D58CAD36042709553D775453C7BAE0AD7B449867720ZEK4J" TargetMode="External"/><Relationship Id="rId10" Type="http://schemas.openxmlformats.org/officeDocument/2006/relationships/hyperlink" Target="consultantplus://offline/ref=98845E954BA1C3935287424F768344A185903C57D9564BC52BF03C27F48AC8361FD389BFDCsBz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12139E35BECCF8AFAFA2FE8D54AC8661C641011DEB6CB810D8302551kAXCJ" TargetMode="External"/><Relationship Id="rId14" Type="http://schemas.openxmlformats.org/officeDocument/2006/relationships/hyperlink" Target="consultantplus://offline/ref=0A8ED9E62969143ED90E7C3CB748C09B31498BBED0BCBDA13AF233C2F8B827D984B8F2C156CD7697D7DCFE5122wC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11</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6</cp:revision>
  <dcterms:created xsi:type="dcterms:W3CDTF">2022-12-06T00:41:00Z</dcterms:created>
  <dcterms:modified xsi:type="dcterms:W3CDTF">2022-12-07T07:50:00Z</dcterms:modified>
</cp:coreProperties>
</file>