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8" w:rsidRPr="000439C8" w:rsidRDefault="00E207C7" w:rsidP="00486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      </w:t>
      </w:r>
      <w:r w:rsidR="000439C8" w:rsidRPr="000439C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«Усть-Наринзорское» </w:t>
      </w:r>
    </w:p>
    <w:p w:rsidR="000439C8" w:rsidRPr="000439C8" w:rsidRDefault="000439C8" w:rsidP="00486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C7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</w:t>
      </w:r>
      <w:r w:rsidRPr="000439C8">
        <w:rPr>
          <w:rFonts w:ascii="Times New Roman" w:hAnsi="Times New Roman" w:cs="Times New Roman"/>
          <w:b/>
          <w:sz w:val="28"/>
          <w:szCs w:val="28"/>
        </w:rPr>
        <w:t>ного района «Сретенский район»</w:t>
      </w:r>
    </w:p>
    <w:p w:rsidR="000439C8" w:rsidRDefault="000439C8" w:rsidP="000439C8">
      <w:pPr>
        <w:rPr>
          <w:sz w:val="28"/>
          <w:szCs w:val="28"/>
        </w:rPr>
      </w:pPr>
    </w:p>
    <w:p w:rsidR="000439C8" w:rsidRDefault="00486BEA" w:rsidP="000439C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 Е Ш Е Н И Е</w:t>
      </w:r>
    </w:p>
    <w:p w:rsidR="00486BEA" w:rsidRDefault="000439C8" w:rsidP="000439C8">
      <w:pPr>
        <w:rPr>
          <w:rFonts w:ascii="Times New Roman" w:hAnsi="Times New Roman" w:cs="Times New Roman"/>
          <w:b/>
          <w:sz w:val="24"/>
          <w:szCs w:val="24"/>
        </w:rPr>
      </w:pPr>
      <w:r w:rsidRPr="00043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439C8">
        <w:rPr>
          <w:rFonts w:ascii="Times New Roman" w:hAnsi="Times New Roman" w:cs="Times New Roman"/>
          <w:b/>
          <w:sz w:val="24"/>
          <w:szCs w:val="24"/>
        </w:rPr>
        <w:t xml:space="preserve">    село Усть-Наринзор</w:t>
      </w:r>
    </w:p>
    <w:p w:rsidR="000B19D7" w:rsidRDefault="000B19D7" w:rsidP="00043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0439C8" w:rsidRPr="00486BEA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39C8" w:rsidRPr="00486BEA">
        <w:rPr>
          <w:rFonts w:ascii="Times New Roman" w:hAnsi="Times New Roman" w:cs="Times New Roman"/>
          <w:b/>
          <w:sz w:val="28"/>
          <w:szCs w:val="28"/>
        </w:rPr>
        <w:t xml:space="preserve">  2021 года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39C8" w:rsidRPr="00486B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E207C7" w:rsidRPr="00486BEA" w:rsidRDefault="00D715FA" w:rsidP="000439C8">
      <w:pPr>
        <w:rPr>
          <w:rFonts w:ascii="Times New Roman" w:hAnsi="Times New Roman" w:cs="Times New Roman"/>
          <w:b/>
          <w:sz w:val="28"/>
          <w:szCs w:val="28"/>
        </w:rPr>
      </w:pPr>
      <w:r w:rsidRPr="00486BE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0439C8" w:rsidRPr="00486BEA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мер ответственности</w:t>
      </w:r>
      <w:r w:rsidRPr="00486BEA">
        <w:rPr>
          <w:rFonts w:ascii="Times New Roman" w:hAnsi="Times New Roman" w:cs="Times New Roman"/>
          <w:b/>
          <w:sz w:val="28"/>
          <w:szCs w:val="28"/>
        </w:rPr>
        <w:t xml:space="preserve">, указанных </w:t>
      </w:r>
      <w:r w:rsidR="00216E38" w:rsidRPr="00486BEA">
        <w:rPr>
          <w:rFonts w:ascii="Times New Roman" w:hAnsi="Times New Roman" w:cs="Times New Roman"/>
          <w:b/>
          <w:sz w:val="28"/>
          <w:szCs w:val="28"/>
        </w:rPr>
        <w:t xml:space="preserve"> в части 7.</w:t>
      </w:r>
      <w:r w:rsidR="008E4173">
        <w:rPr>
          <w:rFonts w:ascii="Times New Roman" w:hAnsi="Times New Roman" w:cs="Times New Roman"/>
          <w:b/>
          <w:sz w:val="28"/>
          <w:szCs w:val="28"/>
        </w:rPr>
        <w:t>3-1  Федерального закона «О</w:t>
      </w:r>
      <w:r w:rsidRPr="00486BEA">
        <w:rPr>
          <w:rFonts w:ascii="Times New Roman" w:hAnsi="Times New Roman" w:cs="Times New Roman"/>
          <w:b/>
          <w:sz w:val="28"/>
          <w:szCs w:val="28"/>
        </w:rPr>
        <w:t>б общих принципах организации местного самоуправления в Российской Федерации»</w:t>
      </w:r>
    </w:p>
    <w:p w:rsidR="005B3542" w:rsidRDefault="005B3542" w:rsidP="000439C8">
      <w:pPr>
        <w:rPr>
          <w:rFonts w:ascii="Times New Roman" w:hAnsi="Times New Roman" w:cs="Times New Roman"/>
          <w:sz w:val="28"/>
          <w:szCs w:val="28"/>
        </w:rPr>
      </w:pPr>
      <w:r w:rsidRPr="005B354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F0CC4" w:rsidRPr="005B3542">
        <w:rPr>
          <w:rFonts w:ascii="Times New Roman" w:hAnsi="Times New Roman" w:cs="Times New Roman"/>
          <w:sz w:val="28"/>
          <w:szCs w:val="28"/>
        </w:rPr>
        <w:t>40 Федерального  закона от 06.10.2003 года №131-ФЗ «Об общих принципах  организации местного самоуправления в Российской Феде</w:t>
      </w:r>
      <w:r w:rsidRPr="005B3542">
        <w:rPr>
          <w:rFonts w:ascii="Times New Roman" w:hAnsi="Times New Roman" w:cs="Times New Roman"/>
          <w:sz w:val="28"/>
          <w:szCs w:val="28"/>
        </w:rPr>
        <w:t xml:space="preserve">рации»,  Законом ЗК от 25.06.2008 года №181-ЗЗК «О противодействии коррупции в Забайкальском крае, </w:t>
      </w:r>
      <w:r w:rsidR="00E207C7" w:rsidRPr="005B3542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«Усть-Наринзорское» , Совет сельского поселения «Усть-Наринзорское» </w:t>
      </w:r>
      <w:r w:rsidRPr="005B3542">
        <w:rPr>
          <w:rFonts w:ascii="Times New Roman" w:hAnsi="Times New Roman" w:cs="Times New Roman"/>
          <w:sz w:val="28"/>
          <w:szCs w:val="28"/>
        </w:rPr>
        <w:t xml:space="preserve"> </w:t>
      </w:r>
      <w:r w:rsidR="00E207C7" w:rsidRPr="005B35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3542" w:rsidRDefault="005B3542" w:rsidP="005B354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B354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решения к </w:t>
      </w:r>
      <w:r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="006577CF"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>епутат</w:t>
      </w:r>
      <w:r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у, члену </w:t>
      </w:r>
      <w:r w:rsidR="006577CF"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выборного органа м</w:t>
      </w:r>
      <w:r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естного самоуправления, выборному  должностному  лицу </w:t>
      </w:r>
      <w:r w:rsidR="006577CF" w:rsidRPr="005B35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5B3542" w:rsidRPr="00486BEA" w:rsidRDefault="005B3542" w:rsidP="00B552E1">
      <w:pPr>
        <w:pStyle w:val="a3"/>
        <w:numPr>
          <w:ilvl w:val="0"/>
          <w:numId w:val="4"/>
        </w:numPr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 w:rsidRPr="002745BF">
        <w:rPr>
          <w:sz w:val="28"/>
          <w:szCs w:val="28"/>
        </w:rPr>
        <w:t>Настоящее  Решение  вступает в</w:t>
      </w:r>
      <w:r>
        <w:rPr>
          <w:sz w:val="28"/>
          <w:szCs w:val="28"/>
        </w:rPr>
        <w:t xml:space="preserve"> законную силу </w:t>
      </w:r>
      <w:r w:rsidRPr="0027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2745BF">
        <w:rPr>
          <w:sz w:val="28"/>
          <w:szCs w:val="28"/>
        </w:rPr>
        <w:t>официального опубликования (обнародования) в соответствии с порядком, установленном Уставом сельского поселения «Усть-Наринзорское»</w:t>
      </w:r>
    </w:p>
    <w:p w:rsidR="00486BEA" w:rsidRDefault="00486BEA" w:rsidP="00486BEA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486BEA" w:rsidRDefault="00486BEA" w:rsidP="00486BEA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486BEA" w:rsidRPr="002745BF" w:rsidRDefault="00486BEA" w:rsidP="00486BEA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</w:p>
    <w:p w:rsidR="005B3542" w:rsidRPr="00486BEA" w:rsidRDefault="005B3542" w:rsidP="000B19D7">
      <w:pPr>
        <w:pStyle w:val="a3"/>
        <w:spacing w:before="0" w:beforeAutospacing="0" w:after="0" w:afterAutospacing="0" w:line="384" w:lineRule="atLeast"/>
        <w:ind w:left="360"/>
        <w:rPr>
          <w:sz w:val="28"/>
          <w:szCs w:val="28"/>
        </w:rPr>
      </w:pPr>
      <w:r>
        <w:t xml:space="preserve">   </w:t>
      </w:r>
      <w:r w:rsidRPr="005B3542">
        <w:tab/>
      </w:r>
      <w:r w:rsidRPr="00486BEA">
        <w:rPr>
          <w:noProof/>
          <w:sz w:val="28"/>
          <w:szCs w:val="28"/>
        </w:rPr>
        <w:t>Глава сельского поселения</w:t>
      </w:r>
    </w:p>
    <w:p w:rsidR="005B3542" w:rsidRPr="005B3542" w:rsidRDefault="005B3542" w:rsidP="000B19D7">
      <w:pPr>
        <w:pStyle w:val="a6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42"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  А.Ю. Бочкарников</w:t>
      </w:r>
    </w:p>
    <w:p w:rsidR="005B3542" w:rsidRDefault="005B3542" w:rsidP="005B354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1719" w:rsidRDefault="00EE1719" w:rsidP="005B354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552E1" w:rsidRDefault="00B552E1" w:rsidP="005B354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B3542" w:rsidRDefault="00486BEA" w:rsidP="00486BE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                Утвержден:</w:t>
      </w:r>
    </w:p>
    <w:p w:rsidR="00486BEA" w:rsidRDefault="00486BEA" w:rsidP="00486BE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  Решением Совета СП  </w:t>
      </w:r>
    </w:p>
    <w:p w:rsidR="00486BEA" w:rsidRDefault="00486BEA" w:rsidP="00486BE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«Усть-Наринзорское»</w:t>
      </w:r>
    </w:p>
    <w:p w:rsidR="005B3542" w:rsidRDefault="00486BEA" w:rsidP="00486BEA">
      <w:pPr>
        <w:tabs>
          <w:tab w:val="right" w:pos="9355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 От 15.03.2021 года № 61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486BEA" w:rsidRPr="00486BEA" w:rsidRDefault="00486BEA" w:rsidP="00486BEA">
      <w:pPr>
        <w:tabs>
          <w:tab w:val="right" w:pos="9355"/>
        </w:tabs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86B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Порядок</w:t>
      </w:r>
    </w:p>
    <w:p w:rsidR="00486BEA" w:rsidRDefault="00486BEA" w:rsidP="00486BEA">
      <w:pPr>
        <w:tabs>
          <w:tab w:val="left" w:pos="420"/>
          <w:tab w:val="left" w:pos="2820"/>
        </w:tabs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86BE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мер ответственности, указанных  в части 7.3-1  Федерального закона «об общих принципах организации местного самоуправления в Российской Федерации».</w:t>
      </w:r>
      <w:r w:rsidRPr="00486B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</w:t>
      </w:r>
    </w:p>
    <w:p w:rsidR="00BA4AC1" w:rsidRDefault="00BA4AC1" w:rsidP="00BA4AC1">
      <w:pPr>
        <w:tabs>
          <w:tab w:val="left" w:pos="420"/>
          <w:tab w:val="left" w:pos="2820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486BEA" w:rsidRPr="00486B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Настоящий Порядок  </w:t>
      </w:r>
      <w:r w:rsidR="00486BE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(далее- лицо, замещающее муниципальную должность)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BA4AC1" w:rsidRDefault="00BA4AC1" w:rsidP="00BA4AC1">
      <w:pPr>
        <w:tabs>
          <w:tab w:val="left" w:pos="420"/>
          <w:tab w:val="left" w:pos="2820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2.К лицу, замещающему муниципальную должность, представившему недостоверные </w:t>
      </w:r>
      <w:r w:rsidR="006577CF" w:rsidRPr="00BA4AC1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577CF" w:rsidRPr="00BA4AC1" w:rsidRDefault="006577CF" w:rsidP="00BA4AC1">
      <w:pPr>
        <w:tabs>
          <w:tab w:val="left" w:pos="420"/>
          <w:tab w:val="left" w:pos="2820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A4AC1">
        <w:rPr>
          <w:rFonts w:ascii="Times New Roman" w:hAnsi="Times New Roman" w:cs="Times New Roman"/>
          <w:color w:val="000000"/>
          <w:spacing w:val="3"/>
          <w:sz w:val="28"/>
          <w:szCs w:val="28"/>
        </w:rPr>
        <w:t>1) предупреждение;</w:t>
      </w:r>
    </w:p>
    <w:p w:rsidR="006577CF" w:rsidRPr="000439C8" w:rsidRDefault="006577CF" w:rsidP="00BA4AC1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 w:rsidRPr="000439C8">
        <w:rPr>
          <w:color w:val="000000"/>
          <w:spacing w:val="3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577CF" w:rsidRPr="000439C8" w:rsidRDefault="006577CF" w:rsidP="00E207C7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 w:rsidRPr="000439C8">
        <w:rPr>
          <w:color w:val="000000"/>
          <w:spacing w:val="3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77CF" w:rsidRPr="000439C8" w:rsidRDefault="006577CF" w:rsidP="00E207C7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 w:rsidRPr="000439C8">
        <w:rPr>
          <w:color w:val="000000"/>
          <w:spacing w:val="3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4AC1" w:rsidRDefault="006577CF" w:rsidP="002745BF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 w:rsidRPr="000439C8">
        <w:rPr>
          <w:color w:val="000000"/>
          <w:spacing w:val="3"/>
          <w:sz w:val="28"/>
          <w:szCs w:val="28"/>
        </w:rPr>
        <w:t xml:space="preserve">5) запрет исполнять полномочия на постоянной основе до прекращения </w:t>
      </w:r>
      <w:r w:rsidR="00A638A7">
        <w:rPr>
          <w:color w:val="000000"/>
          <w:spacing w:val="3"/>
          <w:sz w:val="28"/>
          <w:szCs w:val="28"/>
        </w:rPr>
        <w:t>срока его полномочий."</w:t>
      </w:r>
    </w:p>
    <w:p w:rsidR="00BA4AC1" w:rsidRDefault="00BA4AC1" w:rsidP="002745BF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Основанием для рассмотрения вопроса о применении к лицу, замещающему муниципальную должность мер ответственности, указанных </w:t>
      </w:r>
      <w:r>
        <w:rPr>
          <w:color w:val="000000"/>
          <w:spacing w:val="3"/>
          <w:sz w:val="28"/>
          <w:szCs w:val="28"/>
        </w:rPr>
        <w:lastRenderedPageBreak/>
        <w:t>в части 7.3-1 статьи 40 Федерального закона «Об общих принципах организации местного самоуправления в Российской Федерации» (далее-мер ответственности), является поступившее в Совет сельского поселения «Усть-Наринзорское» в соответствии с законодательством Российской Федерации заявление Губернатора Забайкальского края о применении к указанному лицу мер ответственности (далее- заявление)</w:t>
      </w:r>
    </w:p>
    <w:p w:rsidR="00BA4AC1" w:rsidRDefault="00BA4AC1" w:rsidP="002745BF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4.Заявление в день поступления регистрируется и передается в Комиссию по противодействию  коррупции Совета сельского поселения «Усть-Наринзорское» (далее- Комиссия), которое </w:t>
      </w:r>
      <w:r w:rsidR="00EE1719">
        <w:rPr>
          <w:color w:val="000000"/>
          <w:spacing w:val="3"/>
          <w:sz w:val="28"/>
          <w:szCs w:val="28"/>
        </w:rPr>
        <w:t>рассматривается на ее заседании.</w:t>
      </w:r>
    </w:p>
    <w:p w:rsidR="00EE1719" w:rsidRDefault="00EE1719" w:rsidP="002745BF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5.Лицо, ответственное за работу по профилактике коррупционных и иных правонарушений, входящее в состав Комиссии (далее- ответственное лицо), в срок не позднее 3  рабочих дней со дня поступления заявления:</w:t>
      </w:r>
    </w:p>
    <w:p w:rsidR="00E207C7" w:rsidRDefault="00EE1719" w:rsidP="00EE1719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EE1719" w:rsidRDefault="00EE1719" w:rsidP="00EE1719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заседании Совета.</w:t>
      </w:r>
    </w:p>
    <w:p w:rsidR="00EE1719" w:rsidRPr="00BA32FC" w:rsidRDefault="00EE1719" w:rsidP="00EE1719">
      <w:pPr>
        <w:pStyle w:val="a3"/>
        <w:spacing w:before="0" w:beforeAutospacing="0" w:after="0" w:afterAutospacing="0" w:line="2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6.В срок не позднее 10 дней со дня поступления </w:t>
      </w:r>
      <w:r w:rsidR="00BA32FC">
        <w:rPr>
          <w:color w:val="000000"/>
          <w:spacing w:val="3"/>
          <w:sz w:val="28"/>
          <w:szCs w:val="28"/>
        </w:rPr>
        <w:t xml:space="preserve">заявления проводится </w:t>
      </w:r>
      <w:r w:rsidR="00BA32FC" w:rsidRPr="00BA32FC">
        <w:rPr>
          <w:color w:val="000000"/>
          <w:spacing w:val="3"/>
          <w:sz w:val="28"/>
          <w:szCs w:val="28"/>
        </w:rPr>
        <w:t>заседание Комиссии.</w:t>
      </w:r>
    </w:p>
    <w:p w:rsidR="00BA32FC" w:rsidRDefault="00BA32FC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BA32FC">
        <w:rPr>
          <w:color w:val="000000"/>
          <w:spacing w:val="3"/>
          <w:sz w:val="28"/>
          <w:szCs w:val="28"/>
        </w:rPr>
        <w:t xml:space="preserve">7.Лицо, замещающее муниципальную должность, в отношении которого поступило заявление, вправе присутствовать </w:t>
      </w:r>
      <w:r w:rsidRPr="00BA32FC">
        <w:rPr>
          <w:sz w:val="28"/>
          <w:szCs w:val="28"/>
        </w:rPr>
        <w:t xml:space="preserve"> на заседании Комиссии при его рассмотрении, о намерении чего он письменно уведомляет председателя Комиссии.</w:t>
      </w:r>
    </w:p>
    <w:p w:rsidR="00BA32FC" w:rsidRDefault="00BA32FC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8.Заседания Комиссии  могут проводиться в отсутствии лица, замещающего муниципальную должность, в случае:</w:t>
      </w:r>
    </w:p>
    <w:p w:rsidR="00BA32FC" w:rsidRDefault="00BA32FC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а) если  председателю Комиссии не поступило письменное  уведомление о намерении лица, замещающего муниципальную должность, лично присутствовать на заседании Комиссии;</w:t>
      </w:r>
    </w:p>
    <w:p w:rsidR="00BA32FC" w:rsidRDefault="00BA32FC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б) если лицо, замещающее муниципальную должность, намеревающееся лично присутствовать на заседании  Комиссии и извещенное о времени и месте его проведения, не явилось на заседание Комиссии. </w:t>
      </w:r>
    </w:p>
    <w:p w:rsidR="00BA32FC" w:rsidRDefault="00BA32FC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9.Комиссия рассматривает заявление, письменные пояснения лица,</w:t>
      </w:r>
      <w:r w:rsidR="00150BC0">
        <w:rPr>
          <w:sz w:val="28"/>
          <w:szCs w:val="28"/>
        </w:rPr>
        <w:t xml:space="preserve"> замещающего муниципальную должность (в случае если они представлены) и принимает решение о внесении в Совет предложений о необходимости  применения к лицу, замещающему муниципальную должность, с указанием конкретной меры ответственности, рекомендуемой для применения в Совете к лицу, замещающему муниципальную должность.</w:t>
      </w:r>
    </w:p>
    <w:p w:rsidR="00150BC0" w:rsidRDefault="00150BC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10.Принятое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предоставлены), передается в Совет поселения.</w:t>
      </w:r>
    </w:p>
    <w:p w:rsidR="00150BC0" w:rsidRDefault="00150BC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072400">
        <w:rPr>
          <w:sz w:val="28"/>
          <w:szCs w:val="28"/>
        </w:rPr>
        <w:t>Вопрос о применении к лицу, замещающему муниципальную должность, меры ответственности  включается в повестку дня ближайшего заседания Совета поселения.</w:t>
      </w:r>
    </w:p>
    <w:p w:rsidR="00072400" w:rsidRDefault="0007240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12.Решение  о применении к лицу, замещающему муниципальную должность, меры ответственности принимается большинством голосов  от установленной численности депутатов Совета поселения и оформляется решением Совета поселения.</w:t>
      </w:r>
    </w:p>
    <w:p w:rsidR="00072400" w:rsidRDefault="0007240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13.Решение Совета сельского поселения принимается не позднее чем через 30 дней со дня поступления в Совет обращения, а если указанное заявление поступило  в период между сессиями Совета поселения, не позднее, чем через 3 месяца со дня его поступления в Совет.</w:t>
      </w:r>
    </w:p>
    <w:p w:rsidR="00072400" w:rsidRDefault="0007240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14.Лицо, в отношении которого принято решение Совета должно быть ознакомлено с ним в течение 3 дней со дня его принятия под роспись.</w:t>
      </w:r>
    </w:p>
    <w:p w:rsidR="00A447B0" w:rsidRDefault="00A447B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15.Решение Совета поселения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447B0" w:rsidRDefault="00A447B0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16.Копия решения Совета сельского поселения о применении к лицу, замещающему муниципальную должность, меры ответственности в течение 5 рабочих дней со дня его принятия направ</w:t>
      </w:r>
      <w:r w:rsidR="00B552E1">
        <w:rPr>
          <w:sz w:val="28"/>
          <w:szCs w:val="28"/>
        </w:rPr>
        <w:t>ляется Губернатору Забайкальског</w:t>
      </w:r>
      <w:r>
        <w:rPr>
          <w:sz w:val="28"/>
          <w:szCs w:val="28"/>
        </w:rPr>
        <w:t>о края и лицу, в отношении которого  принято решение Совета.</w:t>
      </w:r>
    </w:p>
    <w:p w:rsidR="00B552E1" w:rsidRDefault="00B552E1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B552E1" w:rsidRDefault="00B552E1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B552E1" w:rsidRPr="00BA32FC" w:rsidRDefault="00B552E1" w:rsidP="00EE1719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B552E1" w:rsidRPr="00BA32FC" w:rsidSect="004132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6C" w:rsidRDefault="00BF0E6C" w:rsidP="00486BEA">
      <w:pPr>
        <w:spacing w:after="0" w:line="240" w:lineRule="auto"/>
      </w:pPr>
      <w:r>
        <w:separator/>
      </w:r>
    </w:p>
  </w:endnote>
  <w:endnote w:type="continuationSeparator" w:id="0">
    <w:p w:rsidR="00BF0E6C" w:rsidRDefault="00BF0E6C" w:rsidP="004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6C" w:rsidRDefault="00BF0E6C" w:rsidP="00486BEA">
      <w:pPr>
        <w:spacing w:after="0" w:line="240" w:lineRule="auto"/>
      </w:pPr>
      <w:r>
        <w:separator/>
      </w:r>
    </w:p>
  </w:footnote>
  <w:footnote w:type="continuationSeparator" w:id="0">
    <w:p w:rsidR="00BF0E6C" w:rsidRDefault="00BF0E6C" w:rsidP="0048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EA" w:rsidRDefault="00486BEA" w:rsidP="00486BEA">
    <w:pPr>
      <w:pStyle w:val="a7"/>
      <w:tabs>
        <w:tab w:val="clear" w:pos="4677"/>
        <w:tab w:val="clear" w:pos="9355"/>
        <w:tab w:val="left" w:pos="76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C62"/>
    <w:multiLevelType w:val="hybridMultilevel"/>
    <w:tmpl w:val="D5C0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6358"/>
    <w:multiLevelType w:val="hybridMultilevel"/>
    <w:tmpl w:val="75BA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3773"/>
    <w:multiLevelType w:val="hybridMultilevel"/>
    <w:tmpl w:val="D9A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2A39"/>
    <w:multiLevelType w:val="hybridMultilevel"/>
    <w:tmpl w:val="3B74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7CF"/>
    <w:rsid w:val="000439C8"/>
    <w:rsid w:val="00072400"/>
    <w:rsid w:val="000B19D7"/>
    <w:rsid w:val="000D59D5"/>
    <w:rsid w:val="00150BC0"/>
    <w:rsid w:val="00205E8D"/>
    <w:rsid w:val="00216E38"/>
    <w:rsid w:val="002745BF"/>
    <w:rsid w:val="002E43C8"/>
    <w:rsid w:val="00321555"/>
    <w:rsid w:val="003F0CC4"/>
    <w:rsid w:val="004132D2"/>
    <w:rsid w:val="004644C5"/>
    <w:rsid w:val="0048486D"/>
    <w:rsid w:val="00486BEA"/>
    <w:rsid w:val="004A68AE"/>
    <w:rsid w:val="004D4862"/>
    <w:rsid w:val="005B0D2B"/>
    <w:rsid w:val="005B3542"/>
    <w:rsid w:val="00647E33"/>
    <w:rsid w:val="006577CF"/>
    <w:rsid w:val="00683D59"/>
    <w:rsid w:val="00685599"/>
    <w:rsid w:val="008559EB"/>
    <w:rsid w:val="008D542F"/>
    <w:rsid w:val="008E4173"/>
    <w:rsid w:val="00A447B0"/>
    <w:rsid w:val="00A638A7"/>
    <w:rsid w:val="00A93C3C"/>
    <w:rsid w:val="00B00017"/>
    <w:rsid w:val="00B552E1"/>
    <w:rsid w:val="00BA32FC"/>
    <w:rsid w:val="00BA4AC1"/>
    <w:rsid w:val="00BF0E6C"/>
    <w:rsid w:val="00D715FA"/>
    <w:rsid w:val="00DC3681"/>
    <w:rsid w:val="00E14D3F"/>
    <w:rsid w:val="00E207C7"/>
    <w:rsid w:val="00E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4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35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BEA"/>
  </w:style>
  <w:style w:type="paragraph" w:styleId="a9">
    <w:name w:val="footer"/>
    <w:basedOn w:val="a"/>
    <w:link w:val="aa"/>
    <w:uiPriority w:val="99"/>
    <w:semiHidden/>
    <w:unhideWhenUsed/>
    <w:rsid w:val="004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2021-02-15T08:06:00Z</dcterms:created>
  <dcterms:modified xsi:type="dcterms:W3CDTF">2021-03-16T04:56:00Z</dcterms:modified>
</cp:coreProperties>
</file>