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92" w:rsidRDefault="007F3392" w:rsidP="007F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9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F3392" w:rsidRPr="00E66597" w:rsidRDefault="007F3392" w:rsidP="007F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«УСТЬ-НАРИНЗОРСКОЕ</w:t>
      </w:r>
      <w:r w:rsidRPr="00E66597">
        <w:rPr>
          <w:rFonts w:ascii="Times New Roman" w:hAnsi="Times New Roman" w:cs="Times New Roman"/>
          <w:b/>
          <w:sz w:val="28"/>
          <w:szCs w:val="28"/>
        </w:rPr>
        <w:t>»</w:t>
      </w:r>
    </w:p>
    <w:p w:rsidR="007F3392" w:rsidRPr="00E66597" w:rsidRDefault="007F3392" w:rsidP="007F33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392" w:rsidRDefault="007F3392" w:rsidP="007F33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F3392" w:rsidRDefault="007F3392" w:rsidP="007F33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3392" w:rsidRPr="009E1B8A" w:rsidRDefault="008A0653" w:rsidP="007F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марта 2024</w:t>
      </w:r>
      <w:r w:rsidR="007F3392" w:rsidRPr="009E1B8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7F33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3392" w:rsidRPr="009E1B8A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F3392" w:rsidRPr="009E1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8A">
        <w:rPr>
          <w:rFonts w:ascii="Times New Roman" w:hAnsi="Times New Roman" w:cs="Times New Roman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sz w:val="28"/>
          <w:szCs w:val="28"/>
        </w:rPr>
        <w:t>Усть-Наринзор</w:t>
      </w:r>
    </w:p>
    <w:p w:rsidR="007F3392" w:rsidRPr="009E1B8A" w:rsidRDefault="007F3392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392" w:rsidRPr="009B7093" w:rsidRDefault="007F3392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7093">
        <w:rPr>
          <w:rFonts w:ascii="Times New Roman" w:hAnsi="Times New Roman" w:cs="Times New Roman"/>
          <w:b/>
          <w:sz w:val="28"/>
          <w:szCs w:val="28"/>
        </w:rPr>
        <w:t xml:space="preserve"> проведении месячника по санитарной очистке и благоустройству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«Усть-Наринзорское</w:t>
      </w:r>
      <w:r w:rsidRPr="009B709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F3392" w:rsidRPr="00E66597" w:rsidRDefault="007F3392" w:rsidP="007F3392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392" w:rsidRDefault="007F3392" w:rsidP="007F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66597">
        <w:rPr>
          <w:rFonts w:ascii="Times New Roman" w:hAnsi="Times New Roman" w:cs="Times New Roman"/>
          <w:sz w:val="28"/>
          <w:szCs w:val="28"/>
        </w:rPr>
        <w:t>На основании Федерального закона от 30.03.1999 года  № 52-ФЗ                              «О санитарно-эпидемиологическом благополучии населения», Федерального закона от 06.10.2003 года № 131-ФЗ «Об общих принципах организации местного самоуправления в Российской Федерации», Устава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</w:t>
      </w:r>
      <w:r w:rsidRPr="00E66597">
        <w:rPr>
          <w:rFonts w:ascii="Times New Roman" w:hAnsi="Times New Roman" w:cs="Times New Roman"/>
          <w:sz w:val="28"/>
          <w:szCs w:val="28"/>
        </w:rPr>
        <w:t>» и Правил благоустройства территории сельского посе</w:t>
      </w:r>
      <w:r>
        <w:rPr>
          <w:rFonts w:ascii="Times New Roman" w:hAnsi="Times New Roman" w:cs="Times New Roman"/>
          <w:sz w:val="28"/>
          <w:szCs w:val="28"/>
        </w:rPr>
        <w:t>ления «Усть-Наринзорское», утвержденных</w:t>
      </w:r>
      <w:r w:rsidRPr="00E66597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</w:t>
      </w:r>
      <w:r>
        <w:rPr>
          <w:rFonts w:ascii="Times New Roman" w:hAnsi="Times New Roman" w:cs="Times New Roman"/>
          <w:sz w:val="28"/>
          <w:szCs w:val="28"/>
        </w:rPr>
        <w:t>ления «Усть-Наринзорское» от 10.12.2020</w:t>
      </w:r>
      <w:r w:rsidRPr="00E665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№44</w:t>
      </w:r>
      <w:r w:rsidRPr="00E66597">
        <w:rPr>
          <w:rFonts w:ascii="Times New Roman" w:hAnsi="Times New Roman" w:cs="Times New Roman"/>
          <w:sz w:val="28"/>
          <w:szCs w:val="28"/>
        </w:rPr>
        <w:t>,  администр</w:t>
      </w:r>
      <w:r>
        <w:rPr>
          <w:rFonts w:ascii="Times New Roman" w:hAnsi="Times New Roman" w:cs="Times New Roman"/>
          <w:sz w:val="28"/>
          <w:szCs w:val="28"/>
        </w:rPr>
        <w:t>ация сельского поселения «Усть-Наринзор</w:t>
      </w:r>
      <w:r w:rsidRPr="00E66597">
        <w:rPr>
          <w:rFonts w:ascii="Times New Roman" w:hAnsi="Times New Roman" w:cs="Times New Roman"/>
          <w:sz w:val="28"/>
          <w:szCs w:val="28"/>
        </w:rPr>
        <w:t xml:space="preserve">ское» </w:t>
      </w:r>
      <w:proofErr w:type="gramEnd"/>
    </w:p>
    <w:p w:rsidR="007F3392" w:rsidRPr="00E66597" w:rsidRDefault="007F3392" w:rsidP="007F3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97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сельского поселения «Усть-Наринзорское» от </w:t>
      </w:r>
      <w:r w:rsidR="008A0653">
        <w:rPr>
          <w:rFonts w:ascii="Times New Roman" w:hAnsi="Times New Roman" w:cs="Times New Roman"/>
          <w:sz w:val="28"/>
          <w:szCs w:val="28"/>
        </w:rPr>
        <w:t>2</w:t>
      </w:r>
      <w:r w:rsidR="00236A68">
        <w:rPr>
          <w:rFonts w:ascii="Times New Roman" w:hAnsi="Times New Roman" w:cs="Times New Roman"/>
          <w:sz w:val="28"/>
          <w:szCs w:val="28"/>
        </w:rPr>
        <w:t>1</w:t>
      </w:r>
      <w:r w:rsidR="008A0653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36A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A06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«О проведении месячника по санитарной очистке и благоустройству на территории сельского поселения «Усть-Наринзорское»» - считать утратившим силу.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Объявить и провести месячник по санитарной очистке населённых пунктов сельского поселения «Усть-Наринзорское» с  01 апреля по 01 мая 202</w:t>
      </w:r>
      <w:r w:rsidR="008A06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учреждений и организаций, всех форм собственности, а также муниципальных учреждений расположенных на территории сельского поселения «Усть-Наринзорское» в срок до 01 мая </w:t>
      </w:r>
      <w:r w:rsidR="008A065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года рекомендовать произвести очистку закреплённых и прилегающих к ним территорий от горючих отходов и мусора, листьев, сухой травы.</w:t>
      </w:r>
    </w:p>
    <w:p w:rsidR="007F3392" w:rsidRDefault="007F3392" w:rsidP="007F3392">
      <w:pPr>
        <w:pStyle w:val="a3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«Усть-Наринзорское» жителям сёл провести очистку своих приусадебных участков и прилегающих к ним территорий от горючих отходов, мусора, сухой травы, в том числе:</w:t>
      </w:r>
    </w:p>
    <w:p w:rsidR="007F3392" w:rsidRDefault="007F3392" w:rsidP="007F3392">
      <w:pPr>
        <w:pStyle w:val="a3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индивидуальных жилых домов – 15 метров по периметру усадьбы, а со стороны въезда (входа) – до проезжей части дороги.</w:t>
      </w:r>
    </w:p>
    <w:p w:rsidR="007F3392" w:rsidRDefault="007F3392" w:rsidP="007F3392">
      <w:pPr>
        <w:pStyle w:val="a3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учреждений социальной сферы, школы, дошкольные учреждения, учреждения культуры, здравоохранения, торговли – территории в границах отведенного земельного участка, а так же перед территорией учреждения со стороны уличного фасада до проезжей части улицы, с других сторон в радиусе 10 метров.</w:t>
      </w:r>
    </w:p>
    <w:p w:rsidR="007F3392" w:rsidRPr="00FD18E9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D18E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16.09.2020 года №1479 «Об утверждении Правил противопожарного </w:t>
      </w:r>
      <w:r w:rsidRPr="00FD18E9">
        <w:rPr>
          <w:rFonts w:ascii="Times New Roman" w:hAnsi="Times New Roman" w:cs="Times New Roman"/>
          <w:sz w:val="28"/>
          <w:szCs w:val="28"/>
        </w:rPr>
        <w:lastRenderedPageBreak/>
        <w:t>режима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D18E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D18E9">
        <w:rPr>
          <w:rFonts w:ascii="Times New Roman" w:hAnsi="Times New Roman" w:cs="Times New Roman"/>
          <w:sz w:val="28"/>
          <w:szCs w:val="28"/>
        </w:rPr>
        <w:t>» - 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</w:t>
      </w:r>
      <w:proofErr w:type="gramEnd"/>
      <w:r w:rsidRPr="00FD18E9">
        <w:rPr>
          <w:rFonts w:ascii="Times New Roman" w:hAnsi="Times New Roman" w:cs="Times New Roman"/>
          <w:sz w:val="28"/>
          <w:szCs w:val="28"/>
        </w:rPr>
        <w:t xml:space="preserve"> др.) и сжигания отходов и тары. На землях общего пользования населённых пунктов, а также на территориях частных домовладений, расположенных на территориях населённых пунктов, запрещается разводить костры, использовать открытый огонь для приготовления пищи вне специально отведённых и оборудованных для этого мест, а также сжигать мусор, траву, листву и иные отходы, материалы или изделия.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A0653">
        <w:rPr>
          <w:rFonts w:ascii="Times New Roman" w:hAnsi="Times New Roman" w:cs="Times New Roman"/>
          <w:b/>
          <w:sz w:val="28"/>
          <w:szCs w:val="28"/>
        </w:rPr>
        <w:t>1 апреля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всей территории сельского поселения «Усть-Наринзорское» провести единый санитарный день по уборке территории сёл и мест захоронения (кладбищ).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руководства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месячника создать рабочую комиссию в составе: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с.Усть-Наринзор: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глава администрации сельского поселения 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«Усть-Наринзорское» 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администрации сельского поселения;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ветеринарный врач села Усть-Наринзор.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</w:t>
      </w:r>
      <w:r w:rsidR="002138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Делюн: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староста села Делюн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заведующая ФП села Делюн;</w:t>
      </w:r>
    </w:p>
    <w:p w:rsidR="007F3392" w:rsidRDefault="007F3392" w:rsidP="007F3392">
      <w:pPr>
        <w:tabs>
          <w:tab w:val="num" w:pos="0"/>
          <w:tab w:val="left" w:pos="1110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клуба с.</w:t>
      </w:r>
      <w:r w:rsidR="0021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Делюн.</w:t>
      </w:r>
    </w:p>
    <w:p w:rsidR="007F3392" w:rsidRDefault="007F3392" w:rsidP="007F3392">
      <w:pPr>
        <w:tabs>
          <w:tab w:val="num" w:pos="0"/>
          <w:tab w:val="left" w:pos="1110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="008A0653">
        <w:rPr>
          <w:rFonts w:ascii="Times New Roman" w:hAnsi="Times New Roman" w:cs="Times New Roman"/>
          <w:b/>
          <w:sz w:val="28"/>
          <w:szCs w:val="28"/>
        </w:rPr>
        <w:t xml:space="preserve"> С 01 апреля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20 апреля 202</w:t>
      </w:r>
      <w:r w:rsidR="008A065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членам комиссии, в каждом селе, провести подворный обход.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гражданам, не обеспечивающим своевременную уборку территории, допускающим сжигание мусора, разведение костров и палы травы в запрещенное время, применять меры административного воздействия, лицами уполномоченными составлять протоколы об административных правонарушениях, в соответствии с действующим законодательством (оформление протоколов).</w:t>
      </w:r>
    </w:p>
    <w:p w:rsidR="007F3392" w:rsidRPr="00E7546E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</w:t>
      </w:r>
      <w:r w:rsidRPr="00E7546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 в порядке, установленном Уставом сельского поселения «Усть-Наринзорское»</w:t>
      </w:r>
    </w:p>
    <w:p w:rsidR="007F3392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2138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="002138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</w:t>
      </w:r>
      <w:r w:rsidR="00E16A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 нас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тоящего постановления оставляю за собой.</w:t>
      </w:r>
    </w:p>
    <w:p w:rsidR="007F3392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F3392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 поселения</w:t>
      </w:r>
    </w:p>
    <w:p w:rsidR="007F3392" w:rsidRPr="0041296E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«Усть-Наринзорское»                                                  А.Ю. Бочкарников</w:t>
      </w:r>
    </w:p>
    <w:p w:rsidR="007F3392" w:rsidRDefault="007F3392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7F3392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A5"/>
    <w:rsid w:val="00142D89"/>
    <w:rsid w:val="0018278A"/>
    <w:rsid w:val="001A59A4"/>
    <w:rsid w:val="002138AA"/>
    <w:rsid w:val="00236A68"/>
    <w:rsid w:val="004A090A"/>
    <w:rsid w:val="005741A5"/>
    <w:rsid w:val="005D08AD"/>
    <w:rsid w:val="007B46E8"/>
    <w:rsid w:val="007F3392"/>
    <w:rsid w:val="008A0653"/>
    <w:rsid w:val="009037AF"/>
    <w:rsid w:val="00B165C7"/>
    <w:rsid w:val="00B40A3F"/>
    <w:rsid w:val="00CC1025"/>
    <w:rsid w:val="00CD6A56"/>
    <w:rsid w:val="00DD3ADE"/>
    <w:rsid w:val="00E16A3A"/>
    <w:rsid w:val="00F2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39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13</cp:revision>
  <cp:lastPrinted>2024-03-25T23:57:00Z</cp:lastPrinted>
  <dcterms:created xsi:type="dcterms:W3CDTF">2023-03-22T06:33:00Z</dcterms:created>
  <dcterms:modified xsi:type="dcterms:W3CDTF">2024-03-25T23:58:00Z</dcterms:modified>
</cp:coreProperties>
</file>