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3C" w:rsidRPr="006074C5" w:rsidRDefault="00B7463C" w:rsidP="00B7463C">
      <w:pPr>
        <w:tabs>
          <w:tab w:val="left" w:pos="3700"/>
        </w:tabs>
        <w:rPr>
          <w:b/>
          <w:sz w:val="28"/>
          <w:szCs w:val="28"/>
        </w:rPr>
      </w:pPr>
      <w:r w:rsidRPr="006074C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</w:t>
      </w:r>
      <w:r w:rsidRPr="006074C5">
        <w:rPr>
          <w:b/>
          <w:sz w:val="28"/>
          <w:szCs w:val="28"/>
        </w:rPr>
        <w:t xml:space="preserve"> </w:t>
      </w:r>
    </w:p>
    <w:p w:rsidR="00B7463C" w:rsidRDefault="00B7463C" w:rsidP="00B7463C">
      <w:pPr>
        <w:tabs>
          <w:tab w:val="left" w:pos="3700"/>
        </w:tabs>
        <w:rPr>
          <w:b/>
          <w:sz w:val="28"/>
          <w:szCs w:val="28"/>
        </w:rPr>
      </w:pPr>
      <w:r w:rsidRPr="006074C5">
        <w:rPr>
          <w:b/>
          <w:sz w:val="28"/>
          <w:szCs w:val="28"/>
        </w:rPr>
        <w:t xml:space="preserve"> СОВЕТ </w:t>
      </w:r>
      <w:r>
        <w:rPr>
          <w:b/>
          <w:sz w:val="28"/>
          <w:szCs w:val="28"/>
        </w:rPr>
        <w:t>СЕЛЬСКОГО ПОСЕЛЕНИЯ «УСТЬ-НАРИНЗОРСКОЕ»</w:t>
      </w:r>
    </w:p>
    <w:p w:rsidR="00B7463C" w:rsidRPr="006074C5" w:rsidRDefault="00B7463C" w:rsidP="00B7463C">
      <w:pPr>
        <w:tabs>
          <w:tab w:val="left" w:pos="3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B7463C" w:rsidRDefault="00B7463C" w:rsidP="00B7463C">
      <w:pPr>
        <w:tabs>
          <w:tab w:val="left" w:pos="3700"/>
        </w:tabs>
        <w:rPr>
          <w:b/>
          <w:sz w:val="32"/>
          <w:szCs w:val="32"/>
        </w:rPr>
      </w:pPr>
    </w:p>
    <w:p w:rsidR="00B7463C" w:rsidRDefault="00B7463C" w:rsidP="00B7463C">
      <w:pPr>
        <w:tabs>
          <w:tab w:val="left" w:pos="3700"/>
        </w:tabs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</w:t>
      </w:r>
      <w:r>
        <w:rPr>
          <w:b/>
          <w:sz w:val="40"/>
          <w:szCs w:val="40"/>
        </w:rPr>
        <w:t xml:space="preserve">                РЕШЕНИЕ   </w:t>
      </w:r>
    </w:p>
    <w:p w:rsidR="00B7463C" w:rsidRPr="00931BAB" w:rsidRDefault="00B7463C" w:rsidP="00B7463C">
      <w:pPr>
        <w:tabs>
          <w:tab w:val="left" w:pos="3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463C" w:rsidRDefault="00B7463C" w:rsidP="00B7463C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>7 ноября 2022г.                                                                          №95</w:t>
      </w:r>
    </w:p>
    <w:p w:rsidR="00B7463C" w:rsidRDefault="00B7463C" w:rsidP="00B7463C">
      <w:pPr>
        <w:tabs>
          <w:tab w:val="left" w:pos="3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село Усть-Наринзор</w:t>
      </w:r>
    </w:p>
    <w:p w:rsidR="00B7463C" w:rsidRPr="00E00662" w:rsidRDefault="00B7463C" w:rsidP="00B7463C">
      <w:pPr>
        <w:tabs>
          <w:tab w:val="left" w:pos="3700"/>
        </w:tabs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Решение Совета №73-РНП от 21.04.2011 года «</w:t>
      </w:r>
      <w:r>
        <w:rPr>
          <w:rFonts w:eastAsia="Calibri"/>
          <w:b/>
          <w:sz w:val="28"/>
          <w:szCs w:val="28"/>
        </w:rPr>
        <w:t>О порядке</w:t>
      </w:r>
      <w:r w:rsidRPr="00EC76AF">
        <w:rPr>
          <w:rFonts w:eastAsia="Calibri"/>
          <w:b/>
          <w:sz w:val="28"/>
          <w:szCs w:val="28"/>
        </w:rPr>
        <w:t xml:space="preserve"> </w:t>
      </w:r>
      <w:r w:rsidRPr="00E00662">
        <w:rPr>
          <w:b/>
          <w:bCs/>
          <w:sz w:val="28"/>
          <w:szCs w:val="28"/>
        </w:rPr>
        <w:t xml:space="preserve">оплаты труда выборных должностных лиц, осуществляющих свои полномочия на постоянной основе (Главы сельского поселения </w:t>
      </w:r>
      <w:proofErr w:type="gramEnd"/>
    </w:p>
    <w:p w:rsidR="00B7463C" w:rsidRPr="00E00662" w:rsidRDefault="00B7463C" w:rsidP="00B7463C">
      <w:pPr>
        <w:spacing w:line="20" w:lineRule="atLeast"/>
        <w:rPr>
          <w:b/>
          <w:bCs/>
          <w:sz w:val="28"/>
          <w:szCs w:val="28"/>
        </w:rPr>
      </w:pPr>
      <w:r w:rsidRPr="00E00662">
        <w:rPr>
          <w:b/>
          <w:bCs/>
          <w:sz w:val="28"/>
          <w:szCs w:val="28"/>
        </w:rPr>
        <w:t xml:space="preserve">«Усть-Наринзорское» муниципального района «Сретенский район»  и муниципальных служащих администрации сельского поселения </w:t>
      </w:r>
    </w:p>
    <w:p w:rsidR="00B7463C" w:rsidRPr="00E00662" w:rsidRDefault="00B7463C" w:rsidP="00B7463C">
      <w:pPr>
        <w:spacing w:line="20" w:lineRule="atLeast"/>
        <w:rPr>
          <w:rFonts w:eastAsia="Calibri"/>
          <w:b/>
          <w:sz w:val="28"/>
          <w:szCs w:val="28"/>
        </w:rPr>
      </w:pPr>
      <w:r w:rsidRPr="00E00662">
        <w:rPr>
          <w:b/>
          <w:bCs/>
          <w:sz w:val="28"/>
          <w:szCs w:val="28"/>
        </w:rPr>
        <w:t>«Усть-Наринзорское»  Забайкальского края)</w:t>
      </w:r>
    </w:p>
    <w:p w:rsidR="00B7463C" w:rsidRDefault="00B7463C" w:rsidP="00B7463C">
      <w:pPr>
        <w:tabs>
          <w:tab w:val="left" w:pos="3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463C" w:rsidRPr="00894D69" w:rsidRDefault="00B7463C" w:rsidP="00B7463C">
      <w:pPr>
        <w:tabs>
          <w:tab w:val="left" w:pos="37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05B7">
        <w:rPr>
          <w:sz w:val="28"/>
          <w:szCs w:val="28"/>
        </w:rPr>
        <w:t>В соответствии с Законом Российской Федерации от 06 октября 2003 года</w:t>
      </w:r>
    </w:p>
    <w:p w:rsidR="00B7463C" w:rsidRDefault="00B7463C" w:rsidP="00B7463C">
      <w:pPr>
        <w:jc w:val="both"/>
        <w:rPr>
          <w:sz w:val="28"/>
          <w:szCs w:val="28"/>
        </w:rPr>
      </w:pPr>
      <w:r w:rsidRPr="002F05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F05B7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E00662">
        <w:rPr>
          <w:sz w:val="28"/>
          <w:szCs w:val="28"/>
        </w:rPr>
        <w:t xml:space="preserve"> </w:t>
      </w:r>
      <w:r w:rsidRPr="002F05B7">
        <w:rPr>
          <w:sz w:val="28"/>
          <w:szCs w:val="28"/>
        </w:rPr>
        <w:t>Устав</w:t>
      </w:r>
      <w:r w:rsidR="004E0F19">
        <w:rPr>
          <w:sz w:val="28"/>
          <w:szCs w:val="28"/>
        </w:rPr>
        <w:t>ом</w:t>
      </w:r>
      <w:r w:rsidRPr="002F05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«Усть-Наринзорское»,</w:t>
      </w:r>
      <w:r w:rsidRPr="002F05B7">
        <w:rPr>
          <w:sz w:val="28"/>
          <w:szCs w:val="28"/>
        </w:rPr>
        <w:t xml:space="preserve"> Совет </w:t>
      </w:r>
      <w:r w:rsidR="004E0F1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4E0F19">
        <w:rPr>
          <w:sz w:val="28"/>
          <w:szCs w:val="28"/>
        </w:rPr>
        <w:t xml:space="preserve"> «Усть-Наринзорское»</w:t>
      </w:r>
    </w:p>
    <w:p w:rsidR="00B7463C" w:rsidRDefault="00E00662" w:rsidP="00B74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E00662" w:rsidRPr="004E0F19" w:rsidRDefault="004E0F19" w:rsidP="004E0F19">
      <w:pPr>
        <w:tabs>
          <w:tab w:val="left" w:pos="370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00662" w:rsidRPr="004E0F19">
        <w:rPr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>П</w:t>
      </w:r>
      <w:r w:rsidRPr="004E0F19">
        <w:rPr>
          <w:bCs/>
          <w:sz w:val="28"/>
          <w:szCs w:val="28"/>
        </w:rPr>
        <w:t>ункт 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E00662" w:rsidRPr="004E0F19">
        <w:rPr>
          <w:sz w:val="28"/>
          <w:szCs w:val="28"/>
        </w:rPr>
        <w:t xml:space="preserve"> Совета №73-РНП от 21.04.2011 года «</w:t>
      </w:r>
      <w:r w:rsidR="00E00662" w:rsidRPr="004E0F19">
        <w:rPr>
          <w:rFonts w:eastAsia="Calibri"/>
          <w:sz w:val="28"/>
          <w:szCs w:val="28"/>
        </w:rPr>
        <w:t xml:space="preserve">О порядке </w:t>
      </w:r>
      <w:r w:rsidR="00E00662" w:rsidRPr="004E0F19">
        <w:rPr>
          <w:bCs/>
          <w:sz w:val="28"/>
          <w:szCs w:val="28"/>
        </w:rPr>
        <w:t xml:space="preserve">оплаты труда выборных должностных лиц, осуществляющих свои </w:t>
      </w:r>
      <w:r>
        <w:rPr>
          <w:bCs/>
          <w:sz w:val="28"/>
          <w:szCs w:val="28"/>
        </w:rPr>
        <w:t xml:space="preserve"> п</w:t>
      </w:r>
      <w:r w:rsidR="00E00662" w:rsidRPr="004E0F19">
        <w:rPr>
          <w:bCs/>
          <w:sz w:val="28"/>
          <w:szCs w:val="28"/>
        </w:rPr>
        <w:t xml:space="preserve">олномочия на постоянной основе (Главы сельского поселения </w:t>
      </w:r>
      <w:proofErr w:type="gramEnd"/>
    </w:p>
    <w:p w:rsidR="00E00662" w:rsidRPr="004E0F19" w:rsidRDefault="00E00662" w:rsidP="004E0F19">
      <w:pPr>
        <w:spacing w:line="20" w:lineRule="atLeast"/>
        <w:jc w:val="both"/>
        <w:rPr>
          <w:bCs/>
          <w:sz w:val="28"/>
          <w:szCs w:val="28"/>
        </w:rPr>
      </w:pPr>
      <w:r w:rsidRPr="004E0F19">
        <w:rPr>
          <w:bCs/>
          <w:sz w:val="28"/>
          <w:szCs w:val="28"/>
        </w:rPr>
        <w:t xml:space="preserve">«Усть-Наринзорское» муниципального района «Сретенский район»  и муниципальных служащих администрации сельского поселения </w:t>
      </w:r>
    </w:p>
    <w:p w:rsidR="00E00662" w:rsidRPr="004E0F19" w:rsidRDefault="00E00662" w:rsidP="004E0F19">
      <w:pPr>
        <w:spacing w:line="20" w:lineRule="atLeast"/>
        <w:jc w:val="both"/>
        <w:rPr>
          <w:bCs/>
          <w:sz w:val="28"/>
          <w:szCs w:val="28"/>
        </w:rPr>
      </w:pPr>
      <w:r w:rsidRPr="004E0F19">
        <w:rPr>
          <w:bCs/>
          <w:sz w:val="28"/>
          <w:szCs w:val="28"/>
        </w:rPr>
        <w:t>«Усть-Наринзорское»  Забайкальского края)</w:t>
      </w:r>
      <w:r w:rsidR="004E0F19">
        <w:rPr>
          <w:bCs/>
          <w:sz w:val="28"/>
          <w:szCs w:val="28"/>
        </w:rPr>
        <w:t xml:space="preserve"> </w:t>
      </w:r>
      <w:r w:rsidR="004E0F19" w:rsidRPr="004E0F19">
        <w:rPr>
          <w:bCs/>
          <w:sz w:val="28"/>
          <w:szCs w:val="28"/>
        </w:rPr>
        <w:t>считать утратившим силу</w:t>
      </w:r>
      <w:r w:rsidR="004E0F19">
        <w:rPr>
          <w:bCs/>
          <w:sz w:val="28"/>
          <w:szCs w:val="28"/>
        </w:rPr>
        <w:t>.</w:t>
      </w:r>
      <w:r w:rsidR="004E0F19" w:rsidRPr="004E0F19">
        <w:rPr>
          <w:bCs/>
          <w:sz w:val="28"/>
          <w:szCs w:val="28"/>
        </w:rPr>
        <w:t xml:space="preserve">  </w:t>
      </w:r>
    </w:p>
    <w:p w:rsidR="00E00662" w:rsidRPr="002F05B7" w:rsidRDefault="00E00662" w:rsidP="004E0F19">
      <w:pPr>
        <w:jc w:val="both"/>
        <w:rPr>
          <w:sz w:val="28"/>
          <w:szCs w:val="28"/>
        </w:rPr>
      </w:pPr>
    </w:p>
    <w:p w:rsidR="00B7463C" w:rsidRPr="002F05B7" w:rsidRDefault="004E0F19" w:rsidP="00B7463C">
      <w:pPr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B7463C" w:rsidRPr="002F05B7">
        <w:rPr>
          <w:sz w:val="28"/>
          <w:szCs w:val="28"/>
        </w:rPr>
        <w:t xml:space="preserve">. Настоящее решение </w:t>
      </w:r>
      <w:r w:rsidR="00D0381C">
        <w:rPr>
          <w:sz w:val="28"/>
          <w:szCs w:val="28"/>
        </w:rPr>
        <w:t>вступает в законную силу</w:t>
      </w:r>
      <w:r w:rsidR="00B7463C" w:rsidRPr="002F05B7">
        <w:rPr>
          <w:sz w:val="28"/>
          <w:szCs w:val="28"/>
        </w:rPr>
        <w:t xml:space="preserve"> </w:t>
      </w:r>
      <w:r w:rsidR="00D0381C">
        <w:rPr>
          <w:sz w:val="28"/>
          <w:szCs w:val="28"/>
        </w:rPr>
        <w:t>после официального</w:t>
      </w:r>
      <w:r w:rsidR="00B7463C" w:rsidRPr="002F05B7">
        <w:rPr>
          <w:sz w:val="28"/>
          <w:szCs w:val="28"/>
        </w:rPr>
        <w:t xml:space="preserve">  опубликования</w:t>
      </w:r>
      <w:r>
        <w:rPr>
          <w:sz w:val="28"/>
          <w:szCs w:val="28"/>
        </w:rPr>
        <w:t xml:space="preserve"> (обнародования), в соответствии с Уставом сельского поселения «Усть-Наринзорское».</w:t>
      </w:r>
    </w:p>
    <w:p w:rsidR="00B7463C" w:rsidRPr="002F05B7" w:rsidRDefault="00B7463C" w:rsidP="00B7463C">
      <w:pPr>
        <w:tabs>
          <w:tab w:val="left" w:pos="3700"/>
        </w:tabs>
        <w:jc w:val="both"/>
        <w:rPr>
          <w:sz w:val="28"/>
          <w:szCs w:val="28"/>
        </w:rPr>
      </w:pPr>
      <w:r w:rsidRPr="002F05B7">
        <w:rPr>
          <w:bCs/>
          <w:sz w:val="28"/>
          <w:szCs w:val="28"/>
        </w:rPr>
        <w:tab/>
      </w:r>
    </w:p>
    <w:p w:rsidR="00B7463C" w:rsidRDefault="00B7463C" w:rsidP="00B7463C">
      <w:pPr>
        <w:jc w:val="both"/>
        <w:rPr>
          <w:sz w:val="28"/>
          <w:szCs w:val="28"/>
        </w:rPr>
      </w:pPr>
    </w:p>
    <w:p w:rsidR="004E0F19" w:rsidRDefault="004E0F19" w:rsidP="004E0F19">
      <w:pPr>
        <w:jc w:val="both"/>
        <w:rPr>
          <w:sz w:val="28"/>
          <w:szCs w:val="28"/>
        </w:rPr>
      </w:pPr>
    </w:p>
    <w:p w:rsidR="004E0F19" w:rsidRDefault="007779CE" w:rsidP="004E0F19">
      <w:pPr>
        <w:jc w:val="both"/>
        <w:rPr>
          <w:sz w:val="28"/>
          <w:szCs w:val="28"/>
        </w:rPr>
      </w:pPr>
      <w:bookmarkStart w:id="0" w:name="_GoBack"/>
      <w:r w:rsidRPr="007779CE">
        <w:rPr>
          <w:noProof/>
          <w:sz w:val="28"/>
          <w:szCs w:val="28"/>
        </w:rPr>
        <w:drawing>
          <wp:inline distT="0" distB="0" distL="0" distR="0">
            <wp:extent cx="6334125" cy="17716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E0F19" w:rsidSect="005D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63C"/>
    <w:rsid w:val="000D580A"/>
    <w:rsid w:val="000F41BC"/>
    <w:rsid w:val="002935FD"/>
    <w:rsid w:val="00463567"/>
    <w:rsid w:val="004A01EE"/>
    <w:rsid w:val="004B5569"/>
    <w:rsid w:val="004E0F19"/>
    <w:rsid w:val="005D08AD"/>
    <w:rsid w:val="00620DF7"/>
    <w:rsid w:val="007779CE"/>
    <w:rsid w:val="00870467"/>
    <w:rsid w:val="009124A5"/>
    <w:rsid w:val="00B7463C"/>
    <w:rsid w:val="00D0381C"/>
    <w:rsid w:val="00D3620C"/>
    <w:rsid w:val="00E0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9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2024-05-28T06:38:00Z</dcterms:created>
  <dcterms:modified xsi:type="dcterms:W3CDTF">2024-05-28T06:38:00Z</dcterms:modified>
</cp:coreProperties>
</file>