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F" w:rsidRDefault="00B90F2F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509F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C8616E">
        <w:rPr>
          <w:rFonts w:ascii="Times New Roman" w:hAnsi="Times New Roman" w:cs="Times New Roman"/>
          <w:b/>
          <w:bCs/>
          <w:sz w:val="28"/>
          <w:szCs w:val="28"/>
        </w:rPr>
        <w:t>УСТЬ-НАРИНЗОРСКОЕ</w:t>
      </w:r>
      <w:r w:rsidRPr="006950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764B" w:rsidRDefault="008E764B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«СРЕТЕНСКИЙ РАЙОН»</w:t>
      </w:r>
    </w:p>
    <w:p w:rsidR="008E764B" w:rsidRDefault="008E764B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2F" w:rsidRPr="0069509F" w:rsidRDefault="00B90F2F" w:rsidP="00831978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90F2F" w:rsidRPr="0069509F" w:rsidRDefault="00116EFA" w:rsidP="00831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0F2F" w:rsidRPr="0069509F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0F2F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4B7B53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90F2F">
        <w:rPr>
          <w:rFonts w:ascii="Times New Roman" w:hAnsi="Times New Roman" w:cs="Times New Roman"/>
          <w:sz w:val="28"/>
          <w:szCs w:val="28"/>
        </w:rPr>
        <w:t>2019</w:t>
      </w:r>
      <w:r w:rsidR="00B90F2F" w:rsidRPr="00521E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116EFA">
        <w:rPr>
          <w:rFonts w:ascii="Times New Roman" w:hAnsi="Times New Roman" w:cs="Times New Roman"/>
          <w:sz w:val="28"/>
          <w:szCs w:val="28"/>
        </w:rPr>
        <w:t>10</w:t>
      </w:r>
    </w:p>
    <w:p w:rsidR="00B90F2F" w:rsidRPr="00521ECD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ECD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7CC1"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B90F2F" w:rsidRPr="00521ECD" w:rsidRDefault="00B90F2F" w:rsidP="008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2D2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«</w:t>
      </w:r>
      <w:r w:rsidR="008E7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Усть-Наринзорское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«Сретенский район» Забайкальского края. </w:t>
      </w:r>
      <w:r w:rsidRPr="00AA2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часть</w:t>
      </w:r>
      <w:r w:rsidR="002D2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принятое Решением Совета сельского поселения «Усть-Наринзорское» от 28.08.2013 года №65.</w:t>
      </w:r>
    </w:p>
    <w:p w:rsidR="002D2D8C" w:rsidRPr="00263FBF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64B" w:rsidRDefault="00B90F2F" w:rsidP="008E7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14 федерального закона «Об общих принципах организации местного самоуправления в Российской Федерации,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«Сретенский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»,  Совет 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B90F2F" w:rsidRPr="00263FBF" w:rsidRDefault="00B90F2F" w:rsidP="008E7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«Сретенский район» Забайкальского края. Общая часть</w:t>
      </w:r>
      <w:r w:rsidR="002D2D8C">
        <w:rPr>
          <w:rFonts w:ascii="Times New Roman" w:hAnsi="Times New Roman" w:cs="Times New Roman"/>
          <w:sz w:val="28"/>
          <w:szCs w:val="28"/>
          <w:lang w:eastAsia="ru-RU"/>
        </w:rPr>
        <w:t xml:space="preserve">,  Решением Совета сельского поселения  «Усть-Наринзорское» от 28.08.2013 года №65 «Об утверждении правил землепользования и застройки сельского поселения «Усть-Наринзорское», 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8E764B" w:rsidRDefault="00B90F2F" w:rsidP="008E7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в порядке, установленном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E7CC1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Pr="00263FBF">
        <w:rPr>
          <w:rFonts w:ascii="Times New Roman" w:hAnsi="Times New Roman" w:cs="Times New Roman"/>
          <w:sz w:val="28"/>
          <w:szCs w:val="28"/>
          <w:lang w:eastAsia="ru-RU"/>
        </w:rPr>
        <w:t xml:space="preserve">».  </w:t>
      </w:r>
    </w:p>
    <w:p w:rsidR="00B90F2F" w:rsidRPr="008E764B" w:rsidRDefault="008E764B" w:rsidP="008E7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F2F" w:rsidRPr="008E764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«</w:t>
      </w:r>
      <w:r w:rsidR="008E7CC1" w:rsidRPr="008E764B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r w:rsidR="00B90F2F" w:rsidRPr="008E764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90F2F" w:rsidRPr="00263FBF" w:rsidRDefault="00B90F2F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F2F" w:rsidRDefault="005F6A9E" w:rsidP="005F6A9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5F6A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124.5pt;visibility:visible;mso-wrap-style:square">
            <v:imagedata r:id="rId5" o:title=""/>
          </v:shape>
        </w:pict>
      </w:r>
    </w:p>
    <w:p w:rsidR="008E764B" w:rsidRDefault="008E764B" w:rsidP="0083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FF5" w:rsidRDefault="00033FF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3FF5" w:rsidRDefault="00033F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FF5" w:rsidRDefault="00033FF5"/>
    <w:sectPr w:rsidR="00033FF5" w:rsidSect="005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89"/>
    <w:multiLevelType w:val="hybridMultilevel"/>
    <w:tmpl w:val="8A069C78"/>
    <w:lvl w:ilvl="0" w:tplc="11F2D4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82"/>
    <w:rsid w:val="00027733"/>
    <w:rsid w:val="00033FF5"/>
    <w:rsid w:val="000D2FC5"/>
    <w:rsid w:val="000F6DA6"/>
    <w:rsid w:val="00116EFA"/>
    <w:rsid w:val="001624D2"/>
    <w:rsid w:val="00185538"/>
    <w:rsid w:val="001A3ECB"/>
    <w:rsid w:val="00216113"/>
    <w:rsid w:val="00250581"/>
    <w:rsid w:val="00263FBF"/>
    <w:rsid w:val="002B0347"/>
    <w:rsid w:val="002D2D8C"/>
    <w:rsid w:val="003258C3"/>
    <w:rsid w:val="00330B49"/>
    <w:rsid w:val="00365BC3"/>
    <w:rsid w:val="003A3B57"/>
    <w:rsid w:val="003E0D5B"/>
    <w:rsid w:val="004105E5"/>
    <w:rsid w:val="00462BAE"/>
    <w:rsid w:val="004B5C37"/>
    <w:rsid w:val="004B7B53"/>
    <w:rsid w:val="00521ECD"/>
    <w:rsid w:val="00552D68"/>
    <w:rsid w:val="005A6B19"/>
    <w:rsid w:val="005D5CA2"/>
    <w:rsid w:val="005E4D93"/>
    <w:rsid w:val="005F6A9E"/>
    <w:rsid w:val="00671FD3"/>
    <w:rsid w:val="0069509F"/>
    <w:rsid w:val="006B66DE"/>
    <w:rsid w:val="006D5332"/>
    <w:rsid w:val="006E4B59"/>
    <w:rsid w:val="00803387"/>
    <w:rsid w:val="00831978"/>
    <w:rsid w:val="00851F82"/>
    <w:rsid w:val="00856BC4"/>
    <w:rsid w:val="008E764B"/>
    <w:rsid w:val="008E7CC1"/>
    <w:rsid w:val="00A47FCD"/>
    <w:rsid w:val="00AA2242"/>
    <w:rsid w:val="00AA5387"/>
    <w:rsid w:val="00AF0AB0"/>
    <w:rsid w:val="00B90F2F"/>
    <w:rsid w:val="00BE141E"/>
    <w:rsid w:val="00C031A7"/>
    <w:rsid w:val="00C8616E"/>
    <w:rsid w:val="00D41364"/>
    <w:rsid w:val="00EF601C"/>
    <w:rsid w:val="00FD1555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Ирина</cp:lastModifiedBy>
  <cp:revision>40</cp:revision>
  <cp:lastPrinted>2019-11-07T02:27:00Z</cp:lastPrinted>
  <dcterms:created xsi:type="dcterms:W3CDTF">2017-06-01T05:19:00Z</dcterms:created>
  <dcterms:modified xsi:type="dcterms:W3CDTF">2019-11-25T00:23:00Z</dcterms:modified>
</cp:coreProperties>
</file>