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F" w:rsidRDefault="00B90F2F" w:rsidP="00831978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509F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r w:rsidR="00C8616E">
        <w:rPr>
          <w:rFonts w:ascii="Times New Roman" w:hAnsi="Times New Roman" w:cs="Times New Roman"/>
          <w:b/>
          <w:bCs/>
          <w:sz w:val="28"/>
          <w:szCs w:val="28"/>
        </w:rPr>
        <w:t>УСТЬ-НАРИНЗОРСКОЕ</w:t>
      </w:r>
      <w:r w:rsidR="00C95D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5D0D" w:rsidRDefault="00C95D0D" w:rsidP="00831978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5D0D" w:rsidRDefault="00C95D0D" w:rsidP="00C95D0D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F2F" w:rsidRPr="0069509F" w:rsidRDefault="00B90F2F" w:rsidP="00831978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90F2F" w:rsidRPr="0069509F" w:rsidRDefault="00116EFA" w:rsidP="00831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90F2F" w:rsidRPr="0069509F" w:rsidRDefault="00B90F2F" w:rsidP="00831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0F2F" w:rsidRDefault="00B90F2F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2F" w:rsidRDefault="00934648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95D0D">
        <w:rPr>
          <w:rFonts w:ascii="Times New Roman" w:hAnsi="Times New Roman" w:cs="Times New Roman"/>
          <w:sz w:val="28"/>
          <w:szCs w:val="28"/>
        </w:rPr>
        <w:t>июня</w:t>
      </w:r>
      <w:r w:rsidR="004B7B53">
        <w:rPr>
          <w:rFonts w:ascii="Times New Roman" w:hAnsi="Times New Roman" w:cs="Times New Roman"/>
          <w:sz w:val="28"/>
          <w:szCs w:val="28"/>
        </w:rPr>
        <w:t xml:space="preserve"> </w:t>
      </w:r>
      <w:r w:rsidR="00C95D0D">
        <w:rPr>
          <w:rFonts w:ascii="Times New Roman" w:hAnsi="Times New Roman" w:cs="Times New Roman"/>
          <w:sz w:val="28"/>
          <w:szCs w:val="28"/>
        </w:rPr>
        <w:t>2020</w:t>
      </w:r>
      <w:r w:rsidR="00B90F2F" w:rsidRPr="00521EC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4B7B53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C95D0D">
        <w:rPr>
          <w:rFonts w:ascii="Times New Roman" w:hAnsi="Times New Roman" w:cs="Times New Roman"/>
          <w:sz w:val="28"/>
          <w:szCs w:val="28"/>
        </w:rPr>
        <w:t>36</w:t>
      </w:r>
    </w:p>
    <w:p w:rsidR="00B90F2F" w:rsidRPr="00521ECD" w:rsidRDefault="00B90F2F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2F" w:rsidRDefault="00B90F2F" w:rsidP="0083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ECD">
        <w:rPr>
          <w:rFonts w:ascii="Times New Roman" w:hAnsi="Times New Roman" w:cs="Times New Roman"/>
          <w:sz w:val="28"/>
          <w:szCs w:val="28"/>
        </w:rPr>
        <w:t xml:space="preserve">село </w:t>
      </w:r>
      <w:r w:rsidR="008E7CC1"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B90F2F" w:rsidRPr="00521ECD" w:rsidRDefault="00B90F2F" w:rsidP="0083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2F" w:rsidRPr="00263FBF" w:rsidRDefault="00B90F2F" w:rsidP="00831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«</w:t>
      </w:r>
      <w:r w:rsidR="008E7C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Усть-Наринзорское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«Сретенский район» Забайкальского края. </w:t>
      </w:r>
      <w:r w:rsidRPr="00AA22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часть.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0F2F" w:rsidRPr="00263FBF" w:rsidRDefault="00B90F2F" w:rsidP="00263FB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F2F" w:rsidRPr="00831978" w:rsidRDefault="00B90F2F" w:rsidP="005E4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63FBF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статьей 14 федерального закона «Об общих принципах организации местного самоуправления в Российской Федерации</w:t>
      </w:r>
      <w:r w:rsidR="00934648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в целях обеспечения градостроительного регулирования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8E7CC1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«Сретенский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»,  Совет сельского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7CC1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B90F2F" w:rsidRPr="00263FBF" w:rsidRDefault="00B90F2F" w:rsidP="008319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8E7CC1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«Сретенский район» Забайкальского края. Общая часть, согласно приложению №1.</w:t>
      </w:r>
    </w:p>
    <w:p w:rsidR="00B90F2F" w:rsidRPr="00263FBF" w:rsidRDefault="00B90F2F" w:rsidP="008319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официальном сайте в порядке, установленном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8E7CC1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».  </w:t>
      </w:r>
    </w:p>
    <w:p w:rsidR="00B90F2F" w:rsidRPr="00365BC3" w:rsidRDefault="00B90F2F" w:rsidP="008319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8E7CC1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65B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0F2F" w:rsidRPr="00263FBF" w:rsidRDefault="00B90F2F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F2F" w:rsidRDefault="00B90F2F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D0D" w:rsidRDefault="00C95D0D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D0D" w:rsidRDefault="00C95D0D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D0D" w:rsidRPr="00263FBF" w:rsidRDefault="005307CA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124.5pt;visibility:visible">
            <v:imagedata r:id="rId5" o:title=""/>
          </v:shape>
        </w:pict>
      </w:r>
    </w:p>
    <w:p w:rsidR="00033FF5" w:rsidRPr="00C95D0D" w:rsidRDefault="00033F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FF5" w:rsidRDefault="00033FF5">
      <w:bookmarkStart w:id="0" w:name="_GoBack"/>
      <w:bookmarkEnd w:id="0"/>
    </w:p>
    <w:sectPr w:rsidR="00033FF5" w:rsidSect="0055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F89"/>
    <w:multiLevelType w:val="hybridMultilevel"/>
    <w:tmpl w:val="8A069C78"/>
    <w:lvl w:ilvl="0" w:tplc="11F2D4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82"/>
    <w:rsid w:val="00033FF5"/>
    <w:rsid w:val="000440CA"/>
    <w:rsid w:val="000D2FC5"/>
    <w:rsid w:val="000F6DA6"/>
    <w:rsid w:val="00116EFA"/>
    <w:rsid w:val="001624D2"/>
    <w:rsid w:val="00185538"/>
    <w:rsid w:val="00216113"/>
    <w:rsid w:val="00250581"/>
    <w:rsid w:val="00263FBF"/>
    <w:rsid w:val="003258C3"/>
    <w:rsid w:val="00330B49"/>
    <w:rsid w:val="00365BC3"/>
    <w:rsid w:val="003A3B57"/>
    <w:rsid w:val="003E0D5B"/>
    <w:rsid w:val="00462BAE"/>
    <w:rsid w:val="004B5C37"/>
    <w:rsid w:val="004B7B53"/>
    <w:rsid w:val="00521ECD"/>
    <w:rsid w:val="005307CA"/>
    <w:rsid w:val="00552D68"/>
    <w:rsid w:val="005D5CA2"/>
    <w:rsid w:val="005E4D93"/>
    <w:rsid w:val="00671FD3"/>
    <w:rsid w:val="0069509F"/>
    <w:rsid w:val="006B66DE"/>
    <w:rsid w:val="006D5332"/>
    <w:rsid w:val="006E4B59"/>
    <w:rsid w:val="00766435"/>
    <w:rsid w:val="00803387"/>
    <w:rsid w:val="00831978"/>
    <w:rsid w:val="00851F82"/>
    <w:rsid w:val="00856BC4"/>
    <w:rsid w:val="008E7CC1"/>
    <w:rsid w:val="00934648"/>
    <w:rsid w:val="00A47FCD"/>
    <w:rsid w:val="00AA2242"/>
    <w:rsid w:val="00AA5387"/>
    <w:rsid w:val="00AF0AB0"/>
    <w:rsid w:val="00B90F2F"/>
    <w:rsid w:val="00BE141E"/>
    <w:rsid w:val="00C031A7"/>
    <w:rsid w:val="00C8616E"/>
    <w:rsid w:val="00C95D0D"/>
    <w:rsid w:val="00D41364"/>
    <w:rsid w:val="00EF601C"/>
    <w:rsid w:val="00FD1555"/>
    <w:rsid w:val="00FE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</dc:creator>
  <cp:keywords/>
  <dc:description/>
  <cp:lastModifiedBy>Ирина</cp:lastModifiedBy>
  <cp:revision>37</cp:revision>
  <cp:lastPrinted>2020-06-24T02:03:00Z</cp:lastPrinted>
  <dcterms:created xsi:type="dcterms:W3CDTF">2017-06-01T05:19:00Z</dcterms:created>
  <dcterms:modified xsi:type="dcterms:W3CDTF">2020-06-24T03:07:00Z</dcterms:modified>
</cp:coreProperties>
</file>