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82" w:rsidRDefault="00C66682" w:rsidP="00C666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C66682" w:rsidRDefault="00C66682" w:rsidP="00C666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C66682" w:rsidRDefault="00C66682" w:rsidP="00C666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C66682" w:rsidRDefault="00C66682" w:rsidP="00C666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682" w:rsidRDefault="00C66682" w:rsidP="00C6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 </w:t>
      </w:r>
    </w:p>
    <w:p w:rsidR="00C66682" w:rsidRDefault="00C66682" w:rsidP="00C6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D1485">
        <w:rPr>
          <w:rFonts w:ascii="Times New Roman" w:hAnsi="Times New Roman" w:cs="Times New Roman"/>
          <w:sz w:val="32"/>
          <w:szCs w:val="32"/>
        </w:rPr>
        <w:t xml:space="preserve">07 ноября </w:t>
      </w:r>
      <w:r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 № 29                                                                        </w:t>
      </w:r>
    </w:p>
    <w:p w:rsidR="00C66682" w:rsidRDefault="00C66682" w:rsidP="00C66682">
      <w:pPr>
        <w:rPr>
          <w:rFonts w:ascii="Times New Roman" w:hAnsi="Times New Roman" w:cs="Times New Roman"/>
          <w:b/>
          <w:sz w:val="28"/>
          <w:szCs w:val="28"/>
        </w:rPr>
      </w:pPr>
      <w:r w:rsidRPr="00CD14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село  Усть-Наринзор</w:t>
      </w:r>
    </w:p>
    <w:p w:rsidR="00CD1485" w:rsidRDefault="00CD1485" w:rsidP="00CD1485">
      <w:p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48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Постановления Администрации сельского поселения «Усть-Наринзорское» от 23 января 2008 № 4 «Об увеличении размеров денежного вознаграждения лиц, замещающих муниципальные должности сельского поселения «Усть-Наринзорское»</w:t>
      </w:r>
    </w:p>
    <w:p w:rsidR="00CD1485" w:rsidRPr="00CD1485" w:rsidRDefault="00CD1485" w:rsidP="00CD1485">
      <w:pPr>
        <w:tabs>
          <w:tab w:val="left" w:pos="3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485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06 октября 2003 года</w:t>
      </w:r>
    </w:p>
    <w:p w:rsidR="00CD1485" w:rsidRDefault="00CD1485" w:rsidP="00CD1485">
      <w:pPr>
        <w:jc w:val="both"/>
        <w:rPr>
          <w:rFonts w:ascii="Times New Roman" w:hAnsi="Times New Roman" w:cs="Times New Roman"/>
          <w:sz w:val="28"/>
          <w:szCs w:val="28"/>
        </w:rPr>
      </w:pPr>
      <w:r w:rsidRPr="00CD148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сельского поселения «Усть-Наринзорское»,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D1485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</w:t>
      </w:r>
    </w:p>
    <w:p w:rsidR="00CD1485" w:rsidRDefault="00CD1485" w:rsidP="00CD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1485" w:rsidRDefault="00CD1485" w:rsidP="00CD1485">
      <w:pPr>
        <w:pStyle w:val="a3"/>
        <w:numPr>
          <w:ilvl w:val="0"/>
          <w:numId w:val="1"/>
        </w:num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8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«Усть-Наринзорское» от 23 января 2008 № 4 «Об увеличении размеров денежного вознаграждения лиц, замещающих муниципальные должности сельского поселения «Усть-Наринзорское»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D1485" w:rsidRDefault="00CD1485" w:rsidP="00CD1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48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D1485">
        <w:rPr>
          <w:rFonts w:ascii="Times New Roman" w:hAnsi="Times New Roman" w:cs="Times New Roman"/>
          <w:sz w:val="28"/>
          <w:szCs w:val="28"/>
        </w:rPr>
        <w:t>вступает в законную силу со дня его официального  опубликования (обнародования), в соответствии с Уставом сельского поселения «Усть-Наринзорское».</w:t>
      </w:r>
    </w:p>
    <w:p w:rsidR="00CD1485" w:rsidRDefault="00CD1485" w:rsidP="00CD1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485" w:rsidRPr="00D806A6" w:rsidRDefault="00D806A6" w:rsidP="00D806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06A6">
        <w:drawing>
          <wp:inline distT="0" distB="0" distL="0" distR="0">
            <wp:extent cx="5924550" cy="1771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485" w:rsidRPr="00D806A6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5C8"/>
    <w:multiLevelType w:val="hybridMultilevel"/>
    <w:tmpl w:val="44D0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82"/>
    <w:rsid w:val="000D39E0"/>
    <w:rsid w:val="001C4C8C"/>
    <w:rsid w:val="003D3675"/>
    <w:rsid w:val="005468DB"/>
    <w:rsid w:val="005D08AD"/>
    <w:rsid w:val="006052EE"/>
    <w:rsid w:val="00761C90"/>
    <w:rsid w:val="00AD17BC"/>
    <w:rsid w:val="00BC72B8"/>
    <w:rsid w:val="00C66682"/>
    <w:rsid w:val="00CD1485"/>
    <w:rsid w:val="00D8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</cp:revision>
  <cp:lastPrinted>2022-11-08T05:37:00Z</cp:lastPrinted>
  <dcterms:created xsi:type="dcterms:W3CDTF">2022-09-30T02:39:00Z</dcterms:created>
  <dcterms:modified xsi:type="dcterms:W3CDTF">2022-11-09T00:03:00Z</dcterms:modified>
</cp:coreProperties>
</file>