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B2" w:rsidRDefault="004674B2" w:rsidP="00467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674B2" w:rsidRPr="00E66597" w:rsidRDefault="004674B2" w:rsidP="00467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4674B2" w:rsidRPr="00E66597" w:rsidRDefault="004674B2" w:rsidP="004674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74B2" w:rsidRDefault="004674B2" w:rsidP="004674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674B2" w:rsidRDefault="004674B2" w:rsidP="004674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74B2" w:rsidRPr="009E1B8A" w:rsidRDefault="004674B2" w:rsidP="00467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42FB">
        <w:rPr>
          <w:rFonts w:ascii="Times New Roman" w:hAnsi="Times New Roman" w:cs="Times New Roman"/>
          <w:sz w:val="28"/>
          <w:szCs w:val="28"/>
        </w:rPr>
        <w:t>20</w:t>
      </w:r>
      <w:r w:rsidR="00755FCC">
        <w:rPr>
          <w:rFonts w:ascii="Times New Roman" w:hAnsi="Times New Roman" w:cs="Times New Roman"/>
          <w:sz w:val="28"/>
          <w:szCs w:val="28"/>
        </w:rPr>
        <w:t xml:space="preserve"> </w:t>
      </w:r>
      <w:r w:rsidR="003426C4">
        <w:rPr>
          <w:rFonts w:ascii="Times New Roman" w:hAnsi="Times New Roman" w:cs="Times New Roman"/>
          <w:sz w:val="28"/>
          <w:szCs w:val="28"/>
        </w:rPr>
        <w:t xml:space="preserve"> </w:t>
      </w:r>
      <w:r w:rsidR="00933A3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тября  2023</w:t>
      </w:r>
      <w:r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E1B8A">
        <w:rPr>
          <w:rFonts w:ascii="Times New Roman" w:hAnsi="Times New Roman" w:cs="Times New Roman"/>
          <w:sz w:val="28"/>
          <w:szCs w:val="28"/>
        </w:rPr>
        <w:t xml:space="preserve">№ </w:t>
      </w:r>
      <w:r w:rsidR="003426C4">
        <w:rPr>
          <w:rFonts w:ascii="Times New Roman" w:hAnsi="Times New Roman" w:cs="Times New Roman"/>
          <w:sz w:val="28"/>
          <w:szCs w:val="28"/>
        </w:rPr>
        <w:t>21</w:t>
      </w:r>
    </w:p>
    <w:p w:rsidR="004674B2" w:rsidRDefault="004674B2" w:rsidP="004674B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4674B2" w:rsidRDefault="004674B2" w:rsidP="004674B2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516" w:rsidRDefault="00933A3F">
      <w:pPr>
        <w:rPr>
          <w:rFonts w:ascii="Times New Roman" w:hAnsi="Times New Roman" w:cs="Times New Roman"/>
          <w:b/>
          <w:sz w:val="28"/>
          <w:szCs w:val="28"/>
        </w:rPr>
      </w:pPr>
      <w:r w:rsidRPr="00AA27EE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 от 21 сентября 2022 года № 26 «Об утверждении административного регламента предоставления муниципальной услуги «Предоставление жилого помещения по договору  социального найма» на территории сельского поселения «Усть-Наринзорс</w:t>
      </w:r>
      <w:r w:rsidR="00237541">
        <w:rPr>
          <w:rFonts w:ascii="Times New Roman" w:hAnsi="Times New Roman" w:cs="Times New Roman"/>
          <w:b/>
          <w:sz w:val="28"/>
          <w:szCs w:val="28"/>
        </w:rPr>
        <w:t>кое»</w:t>
      </w:r>
    </w:p>
    <w:p w:rsidR="00070B1D" w:rsidRPr="00361FF9" w:rsidRDefault="00933A3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1FF9">
        <w:rPr>
          <w:rFonts w:ascii="Times New Roman" w:hAnsi="Times New Roman" w:cs="Times New Roman"/>
          <w:sz w:val="28"/>
          <w:szCs w:val="28"/>
        </w:rPr>
        <w:t>На основании закона Забайкальского</w:t>
      </w:r>
      <w:r w:rsidRPr="0036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FF9">
        <w:rPr>
          <w:rFonts w:ascii="Times New Roman" w:hAnsi="Times New Roman" w:cs="Times New Roman"/>
          <w:sz w:val="28"/>
          <w:szCs w:val="28"/>
        </w:rPr>
        <w:t>края  от 10 июня 2020года № 1826-ЗЗК «Об отдельных вопросах организации местного самоуправления в Забайкальском крае», Порядка проведения юридической экспертизы муниципальных нормативных правовых актов Забайкальского края</w:t>
      </w:r>
      <w:r w:rsidR="00AA27EE" w:rsidRPr="00361FF9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Забайкальского края от 01 июня</w:t>
      </w:r>
      <w:r w:rsidRPr="00361FF9">
        <w:rPr>
          <w:rFonts w:ascii="Times New Roman" w:hAnsi="Times New Roman" w:cs="Times New Roman"/>
          <w:sz w:val="28"/>
          <w:szCs w:val="28"/>
        </w:rPr>
        <w:t xml:space="preserve"> </w:t>
      </w:r>
      <w:r w:rsidR="00AA27EE" w:rsidRPr="00361FF9">
        <w:rPr>
          <w:rFonts w:ascii="Times New Roman" w:hAnsi="Times New Roman" w:cs="Times New Roman"/>
          <w:sz w:val="28"/>
          <w:szCs w:val="28"/>
        </w:rPr>
        <w:t xml:space="preserve"> 2010 года № 217, экспертного заключения от 10.10.2023года № ЭЗ-205 </w:t>
      </w:r>
      <w:r w:rsidR="002720FF" w:rsidRPr="00361FF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«Усть-Наринзорское»  </w:t>
      </w:r>
      <w:r w:rsidR="002720FF" w:rsidRPr="00361F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3481C" w:rsidRPr="00361FF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720FF" w:rsidRPr="00361FF9" w:rsidRDefault="002720FF" w:rsidP="002720FF">
      <w:pPr>
        <w:rPr>
          <w:rFonts w:ascii="Times New Roman" w:hAnsi="Times New Roman" w:cs="Times New Roman"/>
          <w:sz w:val="28"/>
          <w:szCs w:val="28"/>
        </w:rPr>
      </w:pPr>
      <w:r w:rsidRPr="00361FF9">
        <w:rPr>
          <w:rFonts w:ascii="Times New Roman" w:hAnsi="Times New Roman" w:cs="Times New Roman"/>
          <w:sz w:val="28"/>
          <w:szCs w:val="28"/>
        </w:rPr>
        <w:t>1)Считать утратившим силу Постановление  от 21 сентября 2022 года № 26 «Об утверждении административного регламента предоставления муниципальной услуги «Предоставление жилого помещения по договору  социального найма» на территории сельского поселения «Усть-Наринзорское»»</w:t>
      </w:r>
    </w:p>
    <w:p w:rsidR="00361FF9" w:rsidRPr="00361FF9" w:rsidRDefault="002720FF" w:rsidP="00361F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FF9">
        <w:rPr>
          <w:rFonts w:ascii="Times New Roman" w:hAnsi="Times New Roman" w:cs="Times New Roman"/>
          <w:sz w:val="28"/>
          <w:szCs w:val="28"/>
        </w:rPr>
        <w:t>2)</w:t>
      </w:r>
      <w:r w:rsidR="00361FF9" w:rsidRPr="00361FF9">
        <w:rPr>
          <w:rFonts w:ascii="Times New Roman" w:hAnsi="Times New Roman" w:cs="Times New Roman"/>
          <w:sz w:val="28"/>
          <w:szCs w:val="28"/>
        </w:rPr>
        <w:t xml:space="preserve"> </w:t>
      </w:r>
      <w:r w:rsidR="00361FF9" w:rsidRPr="00361FF9">
        <w:rPr>
          <w:rStyle w:val="a6"/>
          <w:rFonts w:ascii="Times New Roman" w:hAnsi="Times New Roman" w:cs="Times New Roman"/>
          <w:b w:val="0"/>
          <w:sz w:val="28"/>
          <w:szCs w:val="28"/>
        </w:rPr>
        <w:t>Настоящее Постановление  вступает в силу после дня его официального опубликования (обнародования), в порядке установленным Уставом сельского поселения «Усть-Наринзорское».</w:t>
      </w:r>
    </w:p>
    <w:p w:rsidR="00361FF9" w:rsidRPr="00361FF9" w:rsidRDefault="00361FF9" w:rsidP="00361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FF9">
        <w:rPr>
          <w:rFonts w:ascii="Times New Roman" w:hAnsi="Times New Roman" w:cs="Times New Roman"/>
          <w:sz w:val="28"/>
          <w:szCs w:val="28"/>
        </w:rPr>
        <w:t xml:space="preserve">3) Постановление обнародовать на информационном стенде  и официальном сайте Администрации сельского поселения  «Усть-Наринзорское»  </w:t>
      </w:r>
    </w:p>
    <w:p w:rsidR="00361FF9" w:rsidRPr="00361FF9" w:rsidRDefault="00361FF9" w:rsidP="00361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FF9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361F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FF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2720FF" w:rsidRPr="00361FF9" w:rsidRDefault="00634516" w:rsidP="002720FF">
      <w:pPr>
        <w:rPr>
          <w:rFonts w:ascii="Times New Roman" w:hAnsi="Times New Roman" w:cs="Times New Roman"/>
          <w:sz w:val="28"/>
          <w:szCs w:val="28"/>
        </w:rPr>
      </w:pPr>
      <w:r w:rsidRPr="006345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245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FF" w:rsidRPr="002720FF" w:rsidRDefault="002720FF" w:rsidP="002720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0FF" w:rsidRDefault="002720FF">
      <w:pPr>
        <w:rPr>
          <w:rFonts w:ascii="Times New Roman" w:hAnsi="Times New Roman" w:cs="Times New Roman"/>
          <w:sz w:val="28"/>
          <w:szCs w:val="28"/>
        </w:rPr>
      </w:pPr>
    </w:p>
    <w:p w:rsidR="003426C4" w:rsidRDefault="003426C4" w:rsidP="003426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6C4" w:rsidRDefault="003426C4" w:rsidP="003426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26C4" w:rsidSect="0089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8A3"/>
    <w:multiLevelType w:val="hybridMultilevel"/>
    <w:tmpl w:val="0AB63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519F3"/>
    <w:multiLevelType w:val="hybridMultilevel"/>
    <w:tmpl w:val="7C18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B2"/>
    <w:rsid w:val="00070B1D"/>
    <w:rsid w:val="00165946"/>
    <w:rsid w:val="001846B9"/>
    <w:rsid w:val="001A42FB"/>
    <w:rsid w:val="0023481C"/>
    <w:rsid w:val="00237541"/>
    <w:rsid w:val="002720FF"/>
    <w:rsid w:val="003359BD"/>
    <w:rsid w:val="003426C4"/>
    <w:rsid w:val="00361FF9"/>
    <w:rsid w:val="00375518"/>
    <w:rsid w:val="004674B2"/>
    <w:rsid w:val="00634516"/>
    <w:rsid w:val="00661482"/>
    <w:rsid w:val="00677E6E"/>
    <w:rsid w:val="00755FCC"/>
    <w:rsid w:val="008455DF"/>
    <w:rsid w:val="008937FB"/>
    <w:rsid w:val="00933A3F"/>
    <w:rsid w:val="00AA27EE"/>
    <w:rsid w:val="00B21FC0"/>
    <w:rsid w:val="00BA1232"/>
    <w:rsid w:val="00D4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94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61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12</cp:revision>
  <cp:lastPrinted>2023-10-23T07:18:00Z</cp:lastPrinted>
  <dcterms:created xsi:type="dcterms:W3CDTF">2023-09-28T00:07:00Z</dcterms:created>
  <dcterms:modified xsi:type="dcterms:W3CDTF">2023-12-27T00:42:00Z</dcterms:modified>
</cp:coreProperties>
</file>