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D5" w:rsidRDefault="004A54D5" w:rsidP="004A54D5">
      <w:pPr>
        <w:jc w:val="center"/>
        <w:rPr>
          <w:b/>
          <w:sz w:val="28"/>
          <w:szCs w:val="28"/>
        </w:rPr>
      </w:pPr>
      <w:r w:rsidRPr="00B3086E">
        <w:rPr>
          <w:b/>
          <w:sz w:val="28"/>
          <w:szCs w:val="28"/>
        </w:rPr>
        <w:t>СОВЕТ СЕЛЬСКО</w:t>
      </w:r>
      <w:r>
        <w:rPr>
          <w:b/>
          <w:sz w:val="28"/>
          <w:szCs w:val="28"/>
        </w:rPr>
        <w:t>ГО ПОСЕЛЕНИЯ «УСТЬ-НАРИНЗОРСКОЕ</w:t>
      </w:r>
      <w:r w:rsidRPr="00B3086E">
        <w:rPr>
          <w:b/>
          <w:sz w:val="28"/>
          <w:szCs w:val="28"/>
        </w:rPr>
        <w:t>»</w:t>
      </w:r>
    </w:p>
    <w:p w:rsidR="004A54D5" w:rsidRPr="00B3086E" w:rsidRDefault="004A54D5" w:rsidP="004A5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«СРЕТЕНСКИЙ РАЙОН»</w:t>
      </w:r>
    </w:p>
    <w:p w:rsidR="004A54D5" w:rsidRDefault="004A54D5" w:rsidP="004A54D5"/>
    <w:p w:rsidR="004A54D5" w:rsidRDefault="004A54D5" w:rsidP="004A54D5"/>
    <w:p w:rsidR="004A54D5" w:rsidRPr="00B3086E" w:rsidRDefault="004A54D5" w:rsidP="004A54D5">
      <w:pPr>
        <w:ind w:left="56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4A54D5" w:rsidRDefault="004A54D5" w:rsidP="004A54D5"/>
    <w:p w:rsidR="004A54D5" w:rsidRDefault="004A54D5" w:rsidP="004A54D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2821">
        <w:rPr>
          <w:sz w:val="28"/>
          <w:szCs w:val="28"/>
        </w:rPr>
        <w:t xml:space="preserve">31 января </w:t>
      </w:r>
      <w:r>
        <w:rPr>
          <w:sz w:val="28"/>
          <w:szCs w:val="28"/>
        </w:rPr>
        <w:t>2023</w:t>
      </w:r>
      <w:r w:rsidRPr="00B3086E">
        <w:rPr>
          <w:sz w:val="28"/>
          <w:szCs w:val="28"/>
        </w:rPr>
        <w:t xml:space="preserve"> года                             </w:t>
      </w:r>
      <w:r>
        <w:rPr>
          <w:sz w:val="28"/>
          <w:szCs w:val="28"/>
        </w:rPr>
        <w:t xml:space="preserve">                                                № </w:t>
      </w:r>
      <w:r w:rsidR="00082821">
        <w:rPr>
          <w:sz w:val="28"/>
          <w:szCs w:val="28"/>
        </w:rPr>
        <w:t>107</w:t>
      </w:r>
    </w:p>
    <w:p w:rsidR="004A54D5" w:rsidRDefault="004A54D5" w:rsidP="004A54D5">
      <w:pPr>
        <w:rPr>
          <w:rStyle w:val="a3"/>
          <w:sz w:val="28"/>
          <w:szCs w:val="28"/>
        </w:rPr>
      </w:pPr>
      <w:r w:rsidRPr="00B014B0">
        <w:rPr>
          <w:rStyle w:val="a3"/>
          <w:sz w:val="28"/>
          <w:szCs w:val="28"/>
        </w:rPr>
        <w:t xml:space="preserve">                                               </w:t>
      </w:r>
      <w:r>
        <w:rPr>
          <w:rStyle w:val="a3"/>
          <w:sz w:val="28"/>
          <w:szCs w:val="28"/>
        </w:rPr>
        <w:t>с.Усть-Наринзор</w:t>
      </w:r>
      <w:r w:rsidRPr="00B014B0">
        <w:rPr>
          <w:rStyle w:val="a3"/>
          <w:sz w:val="28"/>
          <w:szCs w:val="28"/>
        </w:rPr>
        <w:t xml:space="preserve"> </w:t>
      </w:r>
    </w:p>
    <w:p w:rsidR="004A54D5" w:rsidRDefault="004A54D5" w:rsidP="004A54D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заключении Соглашения между органом местного самоуправления муниципального района и органом местного самоуправления поселения о передаче осуществления части полномочий</w:t>
      </w:r>
    </w:p>
    <w:p w:rsidR="004A54D5" w:rsidRDefault="004A54D5" w:rsidP="004A54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A54D5" w:rsidRDefault="004A54D5" w:rsidP="004A54D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частью 1 статьи 86 Бюджетного Кодекса Российской Федерации, в соответствии с частью 4 статьи 15 Федерального Закона № 131-ФЗ «Об общих принципах местного самоуправления в Российской Федерации», Решением Совета муниципального района «Сретенский район» №75-РНП от 24.12.2020 года «Об утверждении порядка заключения соглашений органами местного самоуправления МР «Сретенский район» о передаче осуществления части своих полномочий городским и сельским поселениям» Уставом сельского</w:t>
      </w:r>
      <w:proofErr w:type="gramEnd"/>
      <w:r>
        <w:rPr>
          <w:sz w:val="28"/>
          <w:szCs w:val="28"/>
        </w:rPr>
        <w:t xml:space="preserve"> поселения «Усть-Наринзорское», Совет сельского поселения «Усть-Наринзорское»</w:t>
      </w:r>
    </w:p>
    <w:p w:rsidR="004A54D5" w:rsidRDefault="004A54D5" w:rsidP="004A54D5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A54D5" w:rsidRDefault="004A54D5" w:rsidP="004A54D5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Заключить Соглашение о передаче Администрацией МР «Сретенский район» осуществления части полномочий Администрации сельского поселения «Усть-Наринзорское»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полосам, за счет межбюджетных трансфертов, предоставляемых из бюджета</w:t>
      </w:r>
      <w:proofErr w:type="gramEnd"/>
      <w:r>
        <w:rPr>
          <w:sz w:val="28"/>
          <w:szCs w:val="28"/>
        </w:rPr>
        <w:t xml:space="preserve"> муниципального района «Сретенский район» в бюджет сельского поселения «Усть-Наринзорское» для финансового обеспечения осуществления предаваемых полномочий.</w:t>
      </w:r>
    </w:p>
    <w:p w:rsidR="004A54D5" w:rsidRDefault="004A54D5" w:rsidP="004A54D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Главе сельского поселения «Усть-Наринзорское» </w:t>
      </w:r>
      <w:proofErr w:type="spellStart"/>
      <w:r>
        <w:rPr>
          <w:sz w:val="28"/>
          <w:szCs w:val="28"/>
        </w:rPr>
        <w:t>Бочкарникову</w:t>
      </w:r>
      <w:proofErr w:type="spellEnd"/>
      <w:r>
        <w:rPr>
          <w:sz w:val="28"/>
          <w:szCs w:val="28"/>
        </w:rPr>
        <w:t xml:space="preserve"> А.Ю. заключить Соглашение с муниципальным районом «Сретенский район» на 2023 год.</w:t>
      </w:r>
    </w:p>
    <w:p w:rsidR="004A54D5" w:rsidRDefault="004A54D5" w:rsidP="004A54D5">
      <w:pPr>
        <w:rPr>
          <w:sz w:val="28"/>
          <w:szCs w:val="28"/>
        </w:rPr>
      </w:pPr>
    </w:p>
    <w:p w:rsidR="004A54D5" w:rsidRDefault="004A54D5" w:rsidP="004A54D5">
      <w:pPr>
        <w:rPr>
          <w:sz w:val="28"/>
          <w:szCs w:val="28"/>
        </w:rPr>
      </w:pPr>
    </w:p>
    <w:p w:rsidR="004A54D5" w:rsidRDefault="004A54D5" w:rsidP="004A54D5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4A54D5" w:rsidRPr="00700769" w:rsidRDefault="004A54D5" w:rsidP="004A54D5">
      <w:pPr>
        <w:rPr>
          <w:sz w:val="28"/>
          <w:szCs w:val="28"/>
        </w:rPr>
      </w:pPr>
      <w:r>
        <w:rPr>
          <w:sz w:val="28"/>
          <w:szCs w:val="28"/>
        </w:rPr>
        <w:t>«Усть-Наринзорское»                                      Бочкарников А.Ю.</w:t>
      </w:r>
      <w:r w:rsidRPr="00700769">
        <w:rPr>
          <w:sz w:val="28"/>
          <w:szCs w:val="28"/>
        </w:rPr>
        <w:t xml:space="preserve">   </w:t>
      </w:r>
    </w:p>
    <w:p w:rsidR="004A54D5" w:rsidRDefault="004A54D5" w:rsidP="004A54D5"/>
    <w:p w:rsidR="005D08AD" w:rsidRDefault="005D08AD"/>
    <w:sectPr w:rsidR="005D08AD" w:rsidSect="005D0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385"/>
    <w:multiLevelType w:val="hybridMultilevel"/>
    <w:tmpl w:val="EC2AB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54D5"/>
    <w:rsid w:val="00082821"/>
    <w:rsid w:val="001A1E0F"/>
    <w:rsid w:val="004A54D5"/>
    <w:rsid w:val="005D08AD"/>
    <w:rsid w:val="00F1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A54D5"/>
    <w:rPr>
      <w:b/>
      <w:bCs/>
    </w:rPr>
  </w:style>
  <w:style w:type="paragraph" w:styleId="a4">
    <w:name w:val="List Paragraph"/>
    <w:basedOn w:val="a"/>
    <w:uiPriority w:val="34"/>
    <w:qFormat/>
    <w:rsid w:val="004A5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1614</Characters>
  <Application>Microsoft Office Word</Application>
  <DocSecurity>0</DocSecurity>
  <Lines>13</Lines>
  <Paragraphs>3</Paragraphs>
  <ScaleCrop>false</ScaleCrop>
  <Company>Krokoz™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3</cp:revision>
  <dcterms:created xsi:type="dcterms:W3CDTF">2023-01-26T07:21:00Z</dcterms:created>
  <dcterms:modified xsi:type="dcterms:W3CDTF">2023-02-02T07:14:00Z</dcterms:modified>
</cp:coreProperties>
</file>